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3"/>
      </w:tblGrid>
      <w:tr w:rsidR="00E35CBB" w:rsidRPr="0070504A" w14:paraId="717861F5" w14:textId="77777777" w:rsidTr="006A60F3">
        <w:trPr>
          <w:trHeight w:val="2517"/>
          <w:jc w:val="center"/>
        </w:trPr>
        <w:tc>
          <w:tcPr>
            <w:tcW w:w="9633" w:type="dxa"/>
          </w:tcPr>
          <w:p w14:paraId="071567B6" w14:textId="77777777" w:rsidR="00E35CBB" w:rsidRPr="00E35CBB" w:rsidRDefault="00E35CBB" w:rsidP="00E35CBB">
            <w:pPr>
              <w:spacing w:line="240" w:lineRule="auto"/>
              <w:jc w:val="center"/>
              <w:rPr>
                <w:rFonts w:ascii="Times New Roman" w:eastAsia="Times New Roman" w:hAnsi="Times New Roman" w:cs="Times New Roman"/>
                <w:sz w:val="22"/>
              </w:rPr>
            </w:pPr>
            <w:r w:rsidRPr="00E35CBB">
              <w:rPr>
                <w:rFonts w:ascii="Times New Roman" w:eastAsia="Times New Roman" w:hAnsi="Times New Roman" w:cs="Times New Roman"/>
                <w:noProof/>
                <w:sz w:val="22"/>
              </w:rPr>
              <w:drawing>
                <wp:inline distT="0" distB="0" distL="0" distR="0" wp14:anchorId="719DCF7F" wp14:editId="4E2E39C4">
                  <wp:extent cx="5778402" cy="536448"/>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5" cstate="print"/>
                          <a:stretch>
                            <a:fillRect/>
                          </a:stretch>
                        </pic:blipFill>
                        <pic:spPr>
                          <a:xfrm>
                            <a:off x="0" y="0"/>
                            <a:ext cx="5778402" cy="536448"/>
                          </a:xfrm>
                          <a:prstGeom prst="rect">
                            <a:avLst/>
                          </a:prstGeom>
                        </pic:spPr>
                      </pic:pic>
                    </a:graphicData>
                  </a:graphic>
                </wp:inline>
              </w:drawing>
            </w:r>
          </w:p>
          <w:p w14:paraId="5B387779" w14:textId="77777777" w:rsidR="00E35CBB" w:rsidRPr="00E35CBB" w:rsidRDefault="00E35CBB" w:rsidP="00E35CBB">
            <w:pPr>
              <w:spacing w:before="8" w:line="240" w:lineRule="auto"/>
              <w:jc w:val="left"/>
              <w:rPr>
                <w:rFonts w:ascii="Times New Roman" w:eastAsia="Times New Roman" w:hAnsi="Times New Roman" w:cs="Times New Roman"/>
                <w:sz w:val="22"/>
              </w:rPr>
            </w:pPr>
          </w:p>
          <w:p w14:paraId="204C4C4D" w14:textId="77777777" w:rsidR="00E35CBB" w:rsidRPr="00E35CBB" w:rsidRDefault="00E35CBB" w:rsidP="00E35CBB">
            <w:pPr>
              <w:spacing w:line="240" w:lineRule="auto"/>
              <w:jc w:val="center"/>
              <w:rPr>
                <w:rFonts w:ascii="Times New Roman" w:eastAsia="Times New Roman" w:hAnsi="Times New Roman" w:cs="Times New Roman"/>
                <w:sz w:val="22"/>
                <w:lang w:val="it-IT"/>
              </w:rPr>
            </w:pPr>
            <w:r w:rsidRPr="00E35CBB">
              <w:rPr>
                <w:rFonts w:ascii="Times New Roman" w:eastAsia="Times New Roman" w:hAnsi="Times New Roman" w:cs="Times New Roman"/>
                <w:sz w:val="22"/>
                <w:lang w:val="it-IT"/>
              </w:rPr>
              <w:t>PIANO NAZIONALE DI RIPRESA E RESILIENZA (PNRR) MISSIONE 1 – COMPONENTE 3 (M1C3) – MISURA 2 – INVESTIMENTO 2.1 “ATTRATTIVITÀ DEI BORGHI” LINEA A, A TITOLARITÀ DEL MINISTERO DELLA CULTURA (MIC) – PROGETTO “AGILE ARVIER. LA CULTURA DEL CAMBIAMENTO” FINANZIATO DALL’UNIONE EUROPEA – NEXT GENERATION EU</w:t>
            </w:r>
          </w:p>
          <w:p w14:paraId="2A17FCAB" w14:textId="77777777" w:rsidR="00E35CBB" w:rsidRPr="00E35CBB" w:rsidRDefault="00E35CBB" w:rsidP="00E35CBB">
            <w:pPr>
              <w:spacing w:line="240" w:lineRule="auto"/>
              <w:jc w:val="center"/>
              <w:rPr>
                <w:rFonts w:ascii="Times New Roman" w:eastAsia="Times New Roman" w:hAnsi="Times New Roman" w:cs="Times New Roman"/>
                <w:sz w:val="22"/>
                <w:lang w:val="it-IT"/>
              </w:rPr>
            </w:pPr>
            <w:r w:rsidRPr="00E35CBB">
              <w:rPr>
                <w:rFonts w:ascii="Times New Roman" w:eastAsia="Times New Roman" w:hAnsi="Times New Roman" w:cs="Times New Roman"/>
                <w:sz w:val="22"/>
                <w:lang w:val="it-IT"/>
              </w:rPr>
              <w:t>CUP F87B22000380001</w:t>
            </w:r>
          </w:p>
          <w:p w14:paraId="6F2B97C7" w14:textId="6719DBF1" w:rsidR="00E35CBB" w:rsidRPr="00E35CBB" w:rsidRDefault="00E35CBB" w:rsidP="00E35CBB">
            <w:pPr>
              <w:spacing w:line="240" w:lineRule="auto"/>
              <w:jc w:val="center"/>
              <w:rPr>
                <w:rFonts w:ascii="Times New Roman" w:eastAsia="Times New Roman" w:hAnsi="Times New Roman" w:cs="Times New Roman"/>
                <w:sz w:val="22"/>
              </w:rPr>
            </w:pPr>
            <w:r w:rsidRPr="00E35CBB">
              <w:rPr>
                <w:rFonts w:ascii="Times New Roman" w:eastAsia="Times New Roman" w:hAnsi="Times New Roman" w:cs="Times New Roman"/>
                <w:sz w:val="22"/>
              </w:rPr>
              <w:t>WP5 – EDUCATION LAB</w:t>
            </w:r>
          </w:p>
          <w:p w14:paraId="766A9238" w14:textId="77777777" w:rsidR="00E35CBB" w:rsidRPr="00E35CBB" w:rsidRDefault="00E35CBB" w:rsidP="00E35CBB">
            <w:pPr>
              <w:spacing w:after="120" w:line="240" w:lineRule="auto"/>
              <w:jc w:val="center"/>
              <w:rPr>
                <w:rFonts w:ascii="Times New Roman" w:eastAsia="Times New Roman" w:hAnsi="Times New Roman" w:cs="Times New Roman"/>
                <w:b/>
                <w:sz w:val="22"/>
              </w:rPr>
            </w:pPr>
            <w:r w:rsidRPr="00E35CBB">
              <w:rPr>
                <w:rFonts w:ascii="Times New Roman" w:eastAsia="Times New Roman" w:hAnsi="Times New Roman" w:cs="Times New Roman"/>
                <w:sz w:val="22"/>
              </w:rPr>
              <w:t>CLP REGIS 2.1_ARVIER_EDUCATIONLAB</w:t>
            </w:r>
          </w:p>
        </w:tc>
      </w:tr>
      <w:tr w:rsidR="00E35CBB" w:rsidRPr="00E35CBB" w14:paraId="2F42171C" w14:textId="77777777" w:rsidTr="006A60F3">
        <w:trPr>
          <w:trHeight w:val="834"/>
          <w:jc w:val="center"/>
        </w:trPr>
        <w:tc>
          <w:tcPr>
            <w:tcW w:w="9633" w:type="dxa"/>
          </w:tcPr>
          <w:p w14:paraId="3252D856" w14:textId="3D46FB0C" w:rsidR="00E35CBB" w:rsidRPr="00E35CBB" w:rsidRDefault="00E35CBB" w:rsidP="00E35CBB">
            <w:pPr>
              <w:spacing w:before="120" w:after="120" w:line="240" w:lineRule="auto"/>
              <w:rPr>
                <w:rFonts w:ascii="Times New Roman" w:eastAsia="Times New Roman" w:hAnsi="Times New Roman" w:cs="Times New Roman"/>
                <w:sz w:val="22"/>
                <w:lang w:val="it-IT"/>
              </w:rPr>
            </w:pPr>
            <w:r w:rsidRPr="00E35CBB">
              <w:rPr>
                <w:rFonts w:ascii="Times New Roman" w:eastAsia="Times New Roman" w:hAnsi="Times New Roman" w:cs="Times New Roman"/>
                <w:sz w:val="22"/>
                <w:lang w:val="it-IT"/>
              </w:rPr>
              <w:t xml:space="preserve">OGGETTO: avviso pubblico di manifestazione di interesse per la partecipazione alla procedura di co-programmazione finalizzata alla presentazione di proposte volte alla co-progettazione e successiva attuazione dell’intervento WP5 </w:t>
            </w:r>
            <w:proofErr w:type="spellStart"/>
            <w:r w:rsidRPr="00E35CBB">
              <w:rPr>
                <w:rFonts w:ascii="Times New Roman" w:eastAsia="Times New Roman" w:hAnsi="Times New Roman" w:cs="Times New Roman"/>
                <w:sz w:val="22"/>
                <w:lang w:val="it-IT"/>
              </w:rPr>
              <w:t>Education</w:t>
            </w:r>
            <w:proofErr w:type="spellEnd"/>
            <w:r w:rsidRPr="00E35CBB">
              <w:rPr>
                <w:rFonts w:ascii="Times New Roman" w:eastAsia="Times New Roman" w:hAnsi="Times New Roman" w:cs="Times New Roman"/>
                <w:sz w:val="22"/>
                <w:lang w:val="it-IT"/>
              </w:rPr>
              <w:t xml:space="preserve"> LAB nel periodo dal 01 gennaio 2025 al 30 giugno 2026</w:t>
            </w:r>
          </w:p>
        </w:tc>
      </w:tr>
      <w:tr w:rsidR="00E35CBB" w:rsidRPr="00E35CBB" w14:paraId="061FFAE0" w14:textId="77777777" w:rsidTr="00D10198">
        <w:trPr>
          <w:trHeight w:val="935"/>
          <w:jc w:val="center"/>
        </w:trPr>
        <w:tc>
          <w:tcPr>
            <w:tcW w:w="9633" w:type="dxa"/>
          </w:tcPr>
          <w:p w14:paraId="157D6C09" w14:textId="77777777" w:rsidR="00E35CBB" w:rsidRPr="00E35CBB" w:rsidRDefault="00E35CBB" w:rsidP="00E35CBB">
            <w:pPr>
              <w:spacing w:before="1" w:line="240" w:lineRule="auto"/>
              <w:jc w:val="left"/>
              <w:rPr>
                <w:rFonts w:ascii="Times New Roman" w:eastAsia="Times New Roman" w:hAnsi="Times New Roman" w:cs="Times New Roman"/>
                <w:sz w:val="22"/>
                <w:lang w:val="it-IT"/>
              </w:rPr>
            </w:pPr>
          </w:p>
          <w:p w14:paraId="228C943F" w14:textId="77777777" w:rsidR="00E35CBB" w:rsidRPr="00E35CBB" w:rsidRDefault="00E35CBB" w:rsidP="00E35CBB">
            <w:pPr>
              <w:spacing w:line="240" w:lineRule="auto"/>
              <w:jc w:val="center"/>
              <w:rPr>
                <w:rFonts w:ascii="Times New Roman" w:eastAsia="Times New Roman" w:hAnsi="Times New Roman" w:cs="Times New Roman"/>
                <w:b/>
                <w:sz w:val="22"/>
                <w:lang w:val="it-IT"/>
              </w:rPr>
            </w:pPr>
            <w:r w:rsidRPr="00E35CBB">
              <w:rPr>
                <w:rFonts w:ascii="Times New Roman" w:eastAsia="Times New Roman" w:hAnsi="Times New Roman" w:cs="Times New Roman"/>
                <w:sz w:val="22"/>
                <w:lang w:val="it-IT"/>
              </w:rPr>
              <w:t>Procedura:</w:t>
            </w:r>
            <w:r w:rsidRPr="00E35CBB">
              <w:rPr>
                <w:rFonts w:ascii="Times New Roman" w:eastAsia="Times New Roman" w:hAnsi="Times New Roman" w:cs="Times New Roman"/>
                <w:spacing w:val="-13"/>
                <w:sz w:val="22"/>
                <w:lang w:val="it-IT"/>
              </w:rPr>
              <w:t xml:space="preserve"> </w:t>
            </w:r>
            <w:r w:rsidRPr="00E35CBB">
              <w:rPr>
                <w:rFonts w:ascii="Times New Roman" w:eastAsia="Times New Roman" w:hAnsi="Times New Roman" w:cs="Times New Roman"/>
                <w:sz w:val="22"/>
                <w:lang w:val="it-IT"/>
              </w:rPr>
              <w:t>Co-programmazione e successiva co-progettazione ai sensi dell’articolo 55 del Codice del Terzo Settore (d.lgs. n. 117 del 2017)</w:t>
            </w:r>
          </w:p>
        </w:tc>
      </w:tr>
      <w:tr w:rsidR="00E35CBB" w:rsidRPr="00E35CBB" w14:paraId="47C1D1E3" w14:textId="77777777" w:rsidTr="006A60F3">
        <w:trPr>
          <w:trHeight w:val="834"/>
          <w:jc w:val="center"/>
        </w:trPr>
        <w:tc>
          <w:tcPr>
            <w:tcW w:w="9633" w:type="dxa"/>
            <w:vAlign w:val="center"/>
          </w:tcPr>
          <w:p w14:paraId="13E80984" w14:textId="563A4955" w:rsidR="00E35CBB" w:rsidRPr="00E35CBB" w:rsidRDefault="008D2EE8" w:rsidP="00E35CBB">
            <w:pPr>
              <w:spacing w:line="240" w:lineRule="auto"/>
              <w:jc w:val="center"/>
              <w:rPr>
                <w:rFonts w:ascii="Times New Roman" w:eastAsia="Times New Roman" w:hAnsi="Times New Roman" w:cs="Times New Roman"/>
                <w:b/>
                <w:sz w:val="22"/>
                <w:lang w:val="it-IT"/>
              </w:rPr>
            </w:pPr>
            <w:r>
              <w:rPr>
                <w:rFonts w:ascii="Times New Roman" w:eastAsia="Times New Roman" w:hAnsi="Times New Roman" w:cs="Times New Roman"/>
                <w:b/>
                <w:spacing w:val="-2"/>
                <w:sz w:val="22"/>
                <w:lang w:val="it-IT"/>
              </w:rPr>
              <w:t xml:space="preserve">MODULO </w:t>
            </w:r>
            <w:r w:rsidR="00B02FBB">
              <w:rPr>
                <w:rFonts w:ascii="Times New Roman" w:eastAsia="Times New Roman" w:hAnsi="Times New Roman" w:cs="Times New Roman"/>
                <w:b/>
                <w:spacing w:val="-2"/>
                <w:sz w:val="22"/>
                <w:lang w:val="it-IT"/>
              </w:rPr>
              <w:t>C</w:t>
            </w:r>
            <w:r>
              <w:rPr>
                <w:rFonts w:ascii="Times New Roman" w:eastAsia="Times New Roman" w:hAnsi="Times New Roman" w:cs="Times New Roman"/>
                <w:b/>
                <w:spacing w:val="-2"/>
                <w:sz w:val="22"/>
                <w:lang w:val="it-IT"/>
              </w:rPr>
              <w:t>_</w:t>
            </w:r>
            <w:r w:rsidR="00B02FBB">
              <w:rPr>
                <w:rFonts w:ascii="Times New Roman" w:eastAsia="Times New Roman" w:hAnsi="Times New Roman" w:cs="Times New Roman"/>
                <w:b/>
                <w:spacing w:val="-2"/>
                <w:sz w:val="22"/>
                <w:lang w:val="it-IT"/>
              </w:rPr>
              <w:t>AUTODICHIARAZIONE TITOLARE EFFETTIVO</w:t>
            </w:r>
          </w:p>
        </w:tc>
      </w:tr>
    </w:tbl>
    <w:p w14:paraId="4D97E386" w14:textId="77777777" w:rsidR="00485A9C" w:rsidRDefault="00485A9C" w:rsidP="00485A9C">
      <w:pPr>
        <w:pStyle w:val="Corpotesto"/>
        <w:spacing w:line="14" w:lineRule="auto"/>
        <w:rPr>
          <w:sz w:val="20"/>
        </w:rPr>
      </w:pPr>
      <w:r>
        <w:rPr>
          <w:noProof/>
        </w:rPr>
        <w:drawing>
          <wp:anchor distT="0" distB="0" distL="0" distR="0" simplePos="0" relativeHeight="251659264" behindDoc="1" locked="0" layoutInCell="1" allowOverlap="1" wp14:anchorId="57006AB0" wp14:editId="4609C811">
            <wp:simplePos x="0" y="0"/>
            <wp:positionH relativeFrom="page">
              <wp:posOffset>721994</wp:posOffset>
            </wp:positionH>
            <wp:positionV relativeFrom="page">
              <wp:posOffset>359409</wp:posOffset>
            </wp:positionV>
            <wp:extent cx="363562" cy="4832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63562" cy="483234"/>
                    </a:xfrm>
                    <a:prstGeom prst="rect">
                      <a:avLst/>
                    </a:prstGeom>
                  </pic:spPr>
                </pic:pic>
              </a:graphicData>
            </a:graphic>
          </wp:anchor>
        </w:drawing>
      </w:r>
      <w:r>
        <w:rPr>
          <w:noProof/>
        </w:rPr>
        <w:drawing>
          <wp:anchor distT="0" distB="0" distL="0" distR="0" simplePos="0" relativeHeight="251660288" behindDoc="1" locked="0" layoutInCell="1" allowOverlap="1" wp14:anchorId="004CFDC2" wp14:editId="24AFBD31">
            <wp:simplePos x="0" y="0"/>
            <wp:positionH relativeFrom="page">
              <wp:posOffset>5865495</wp:posOffset>
            </wp:positionH>
            <wp:positionV relativeFrom="page">
              <wp:posOffset>410209</wp:posOffset>
            </wp:positionV>
            <wp:extent cx="974725" cy="21145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974725" cy="211454"/>
                    </a:xfrm>
                    <a:prstGeom prst="rect">
                      <a:avLst/>
                    </a:prstGeom>
                  </pic:spPr>
                </pic:pic>
              </a:graphicData>
            </a:graphic>
          </wp:anchor>
        </w:drawing>
      </w:r>
      <w:r>
        <w:rPr>
          <w:noProof/>
        </w:rPr>
        <mc:AlternateContent>
          <mc:Choice Requires="wps">
            <w:drawing>
              <wp:anchor distT="0" distB="0" distL="114300" distR="114300" simplePos="0" relativeHeight="251661312" behindDoc="1" locked="0" layoutInCell="1" allowOverlap="1" wp14:anchorId="04F9BFBF" wp14:editId="7C3DB410">
                <wp:simplePos x="0" y="0"/>
                <wp:positionH relativeFrom="page">
                  <wp:posOffset>1273810</wp:posOffset>
                </wp:positionH>
                <wp:positionV relativeFrom="page">
                  <wp:posOffset>347980</wp:posOffset>
                </wp:positionV>
                <wp:extent cx="1417320" cy="3238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CC3EA" w14:textId="77777777" w:rsidR="00485A9C" w:rsidRDefault="00485A9C" w:rsidP="00485A9C">
                            <w:pPr>
                              <w:spacing w:before="29" w:line="252" w:lineRule="auto"/>
                              <w:ind w:left="48" w:right="8" w:hanging="29"/>
                              <w:rPr>
                                <w:rFonts w:ascii="Bookman Old Style" w:hAnsi="Bookman Old Style"/>
                                <w:sz w:val="20"/>
                              </w:rPr>
                            </w:pPr>
                            <w:r>
                              <w:rPr>
                                <w:rFonts w:ascii="Bookman Old Style" w:hAnsi="Bookman Old Style"/>
                                <w:sz w:val="20"/>
                              </w:rPr>
                              <w:t>COMUNE DI ARVIER</w:t>
                            </w:r>
                            <w:r>
                              <w:rPr>
                                <w:rFonts w:ascii="Bookman Old Style" w:hAnsi="Bookman Old Style"/>
                                <w:spacing w:val="1"/>
                                <w:sz w:val="20"/>
                              </w:rPr>
                              <w:t xml:space="preserve"> </w:t>
                            </w:r>
                            <w:r>
                              <w:rPr>
                                <w:rFonts w:ascii="Bookman Old Style" w:hAnsi="Bookman Old Style"/>
                                <w:sz w:val="20"/>
                              </w:rPr>
                              <w:t>COMMUNE</w:t>
                            </w:r>
                            <w:r>
                              <w:rPr>
                                <w:rFonts w:ascii="Bookman Old Style" w:hAnsi="Bookman Old Style"/>
                                <w:spacing w:val="-12"/>
                                <w:sz w:val="20"/>
                              </w:rPr>
                              <w:t xml:space="preserve"> </w:t>
                            </w:r>
                            <w:r>
                              <w:rPr>
                                <w:rFonts w:ascii="Bookman Old Style" w:hAnsi="Bookman Old Style"/>
                                <w:sz w:val="20"/>
                              </w:rPr>
                              <w:t>D’ARVIER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9BFBF" id="_x0000_t202" coordsize="21600,21600" o:spt="202" path="m,l,21600r21600,l21600,xe">
                <v:stroke joinstyle="miter"/>
                <v:path gradientshapeok="t" o:connecttype="rect"/>
              </v:shapetype>
              <v:shape id="Text Box 3" o:spid="_x0000_s1026" type="#_x0000_t202" style="position:absolute;margin-left:100.3pt;margin-top:27.4pt;width:111.6pt;height:2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" filled="f" stroked="f">
                <v:textbox inset="0,0,0,0">
                  <w:txbxContent>
                    <w:p w14:paraId="5D2CC3EA" w14:textId="77777777" w:rsidR="00485A9C" w:rsidRDefault="00485A9C" w:rsidP="00485A9C">
                      <w:pPr>
                        <w:spacing w:before="29" w:line="252" w:lineRule="auto"/>
                        <w:ind w:left="48" w:right="8" w:hanging="29"/>
                        <w:rPr>
                          <w:rFonts w:ascii="Bookman Old Style" w:hAnsi="Bookman Old Style"/>
                          <w:sz w:val="20"/>
                        </w:rPr>
                      </w:pPr>
                      <w:r>
                        <w:rPr>
                          <w:rFonts w:ascii="Bookman Old Style" w:hAnsi="Bookman Old Style"/>
                          <w:sz w:val="20"/>
                        </w:rPr>
                        <w:t>COMUNE DI ARVIER</w:t>
                      </w:r>
                      <w:r>
                        <w:rPr>
                          <w:rFonts w:ascii="Bookman Old Style" w:hAnsi="Bookman Old Style"/>
                          <w:spacing w:val="1"/>
                          <w:sz w:val="20"/>
                        </w:rPr>
                        <w:t xml:space="preserve"> </w:t>
                      </w:r>
                      <w:r>
                        <w:rPr>
                          <w:rFonts w:ascii="Bookman Old Style" w:hAnsi="Bookman Old Style"/>
                          <w:sz w:val="20"/>
                        </w:rPr>
                        <w:t>COMMUNE</w:t>
                      </w:r>
                      <w:r>
                        <w:rPr>
                          <w:rFonts w:ascii="Bookman Old Style" w:hAnsi="Bookman Old Style"/>
                          <w:spacing w:val="-12"/>
                          <w:sz w:val="20"/>
                        </w:rPr>
                        <w:t xml:space="preserve"> </w:t>
                      </w:r>
                      <w:r>
                        <w:rPr>
                          <w:rFonts w:ascii="Bookman Old Style" w:hAnsi="Bookman Old Style"/>
                          <w:sz w:val="20"/>
                        </w:rPr>
                        <w:t>D’ARVIER</w:t>
                      </w:r>
                    </w:p>
                  </w:txbxContent>
                </v:textbox>
                <w10:wrap anchorx="page" anchory="page"/>
              </v:shape>
            </w:pict>
          </mc:Fallback>
        </mc:AlternateContent>
      </w:r>
    </w:p>
    <w:p w14:paraId="58CF50CD" w14:textId="77777777" w:rsidR="0021003B" w:rsidRPr="0021003B" w:rsidRDefault="0021003B" w:rsidP="00D10198">
      <w:pPr>
        <w:spacing w:before="120" w:line="240" w:lineRule="auto"/>
        <w:jc w:val="center"/>
        <w:rPr>
          <w:rFonts w:ascii="Times New Roman" w:hAnsi="Times New Roman" w:cs="Times New Roman"/>
          <w:b/>
          <w:sz w:val="22"/>
        </w:rPr>
      </w:pPr>
      <w:r w:rsidRPr="0021003B">
        <w:rPr>
          <w:rFonts w:ascii="Times New Roman" w:hAnsi="Times New Roman" w:cs="Times New Roman"/>
          <w:b/>
          <w:sz w:val="22"/>
        </w:rPr>
        <w:t xml:space="preserve">in ottemperanza alle disposizioni di cui al decreto legislativo 21 novembre 2007, n. 231, e alle successive disposizioni attuative emesse dalla Banca d’Italia in data 23 dicembre 2009, all’Art. 22 del Regolamento (UE) 2021/241 ed alle Linee Guida </w:t>
      </w:r>
      <w:r w:rsidRPr="0021003B">
        <w:rPr>
          <w:rFonts w:ascii="Times New Roman" w:hAnsi="Times New Roman" w:cs="Times New Roman"/>
          <w:b/>
          <w:i/>
          <w:sz w:val="22"/>
        </w:rPr>
        <w:t>per lo svolgimento delle attività di controllo e rendicontazione degli interventi PNRR di competenza delle Amministrazioni centrali e dei Soggetti attuatori</w:t>
      </w:r>
      <w:r w:rsidRPr="0021003B">
        <w:rPr>
          <w:rFonts w:ascii="Times New Roman" w:hAnsi="Times New Roman" w:cs="Times New Roman"/>
          <w:b/>
          <w:sz w:val="22"/>
        </w:rPr>
        <w:t xml:space="preserve"> (Vers. 1.0 – agosto 2022)</w:t>
      </w:r>
    </w:p>
    <w:p w14:paraId="245B9C05" w14:textId="77777777" w:rsidR="0021003B" w:rsidRPr="0021003B" w:rsidRDefault="0021003B" w:rsidP="0021003B">
      <w:pPr>
        <w:spacing w:after="60"/>
        <w:contextualSpacing/>
        <w:jc w:val="center"/>
        <w:rPr>
          <w:rFonts w:ascii="Times New Roman" w:hAnsi="Times New Roman" w:cs="Times New Roman"/>
          <w:b/>
          <w:sz w:val="22"/>
        </w:rPr>
      </w:pPr>
    </w:p>
    <w:p w14:paraId="697D3398" w14:textId="77777777" w:rsidR="0021003B" w:rsidRPr="0021003B" w:rsidRDefault="0021003B" w:rsidP="0021003B">
      <w:pPr>
        <w:pStyle w:val="Corpodeltesto2"/>
        <w:spacing w:after="60" w:line="240" w:lineRule="auto"/>
        <w:jc w:val="center"/>
        <w:rPr>
          <w:rFonts w:ascii="Times New Roman" w:hAnsi="Times New Roman" w:cs="Times New Roman"/>
          <w:b/>
          <w:bCs/>
          <w:sz w:val="22"/>
        </w:rPr>
      </w:pPr>
      <w:r w:rsidRPr="0021003B">
        <w:rPr>
          <w:rFonts w:ascii="Times New Roman" w:hAnsi="Times New Roman" w:cs="Times New Roman"/>
          <w:b/>
          <w:bCs/>
          <w:sz w:val="22"/>
        </w:rPr>
        <w:t>Norme di prevenzione dell’antiriciclaggio</w:t>
      </w:r>
    </w:p>
    <w:p w14:paraId="03314EE0" w14:textId="77777777" w:rsidR="0021003B" w:rsidRPr="0021003B" w:rsidRDefault="0021003B" w:rsidP="0021003B">
      <w:pPr>
        <w:pStyle w:val="Default"/>
        <w:spacing w:after="60"/>
        <w:jc w:val="center"/>
        <w:rPr>
          <w:rFonts w:ascii="Times New Roman" w:hAnsi="Times New Roman"/>
          <w:i/>
          <w:sz w:val="22"/>
          <w:szCs w:val="22"/>
        </w:rPr>
      </w:pPr>
      <w:r w:rsidRPr="0021003B">
        <w:rPr>
          <w:rFonts w:ascii="Times New Roman" w:hAnsi="Times New Roman"/>
          <w:i/>
          <w:sz w:val="22"/>
          <w:szCs w:val="22"/>
        </w:rPr>
        <w:t>Dichiarazione resa ai sensi degli artt. 46 e 47 del Testo unico delle disposizioni legislative e regolamentari in materia di documentazione amministrativa n. 445/2000</w:t>
      </w:r>
    </w:p>
    <w:p w14:paraId="15AB9622" w14:textId="77777777" w:rsidR="0021003B" w:rsidRPr="0021003B" w:rsidRDefault="0021003B" w:rsidP="0021003B">
      <w:pPr>
        <w:spacing w:line="360" w:lineRule="auto"/>
        <w:rPr>
          <w:rFonts w:ascii="Times New Roman" w:eastAsia="Calibri" w:hAnsi="Times New Roman" w:cs="Times New Roman"/>
          <w:sz w:val="22"/>
        </w:rPr>
      </w:pPr>
    </w:p>
    <w:p w14:paraId="72AB5704" w14:textId="77777777" w:rsidR="0021003B" w:rsidRPr="0021003B" w:rsidRDefault="0021003B" w:rsidP="0021003B">
      <w:pPr>
        <w:spacing w:line="360" w:lineRule="auto"/>
        <w:rPr>
          <w:rFonts w:ascii="Times New Roman" w:eastAsia="Calibri" w:hAnsi="Times New Roman" w:cs="Times New Roman"/>
          <w:sz w:val="22"/>
        </w:rPr>
      </w:pPr>
      <w:r w:rsidRPr="0021003B">
        <w:rPr>
          <w:rFonts w:ascii="Times New Roman" w:eastAsia="Calibri" w:hAnsi="Times New Roman" w:cs="Times New Roman"/>
          <w:sz w:val="22"/>
        </w:rPr>
        <w:t>Il/la sottoscritto/a …………………………………………………………………</w:t>
      </w:r>
    </w:p>
    <w:p w14:paraId="32361BEE" w14:textId="77777777" w:rsidR="0021003B" w:rsidRPr="0021003B" w:rsidRDefault="0021003B" w:rsidP="0021003B">
      <w:pPr>
        <w:spacing w:line="360" w:lineRule="auto"/>
        <w:rPr>
          <w:rFonts w:ascii="Times New Roman" w:eastAsia="Calibri" w:hAnsi="Times New Roman" w:cs="Times New Roman"/>
          <w:sz w:val="22"/>
        </w:rPr>
      </w:pPr>
      <w:r w:rsidRPr="0021003B">
        <w:rPr>
          <w:rFonts w:ascii="Times New Roman" w:eastAsia="Calibri" w:hAnsi="Times New Roman" w:cs="Times New Roman"/>
          <w:sz w:val="22"/>
        </w:rPr>
        <w:t>nato a ……………………… (_________) il ………………………………………</w:t>
      </w:r>
    </w:p>
    <w:p w14:paraId="60DA4D74" w14:textId="77777777" w:rsidR="0021003B" w:rsidRPr="0021003B" w:rsidRDefault="0021003B" w:rsidP="0021003B">
      <w:pPr>
        <w:spacing w:line="360" w:lineRule="auto"/>
        <w:rPr>
          <w:rFonts w:ascii="Times New Roman" w:eastAsia="Calibri" w:hAnsi="Times New Roman" w:cs="Times New Roman"/>
          <w:sz w:val="22"/>
        </w:rPr>
      </w:pPr>
      <w:r w:rsidRPr="0021003B">
        <w:rPr>
          <w:rFonts w:ascii="Times New Roman" w:eastAsia="Calibri" w:hAnsi="Times New Roman" w:cs="Times New Roman"/>
          <w:sz w:val="22"/>
        </w:rPr>
        <w:t>Cod. fiscale …………………………………………………………………………</w:t>
      </w:r>
    </w:p>
    <w:p w14:paraId="31DA4CBC" w14:textId="77777777" w:rsidR="0021003B" w:rsidRPr="0021003B" w:rsidRDefault="0021003B" w:rsidP="0021003B">
      <w:pPr>
        <w:spacing w:line="360" w:lineRule="auto"/>
        <w:rPr>
          <w:rFonts w:ascii="Times New Roman" w:eastAsia="Calibri" w:hAnsi="Times New Roman" w:cs="Times New Roman"/>
          <w:sz w:val="22"/>
        </w:rPr>
      </w:pPr>
      <w:r w:rsidRPr="0021003B">
        <w:rPr>
          <w:rFonts w:ascii="Times New Roman" w:eastAsia="Calibri" w:hAnsi="Times New Roman" w:cs="Times New Roman"/>
          <w:sz w:val="22"/>
        </w:rPr>
        <w:t>residente a …………………………… (…</w:t>
      </w:r>
      <w:proofErr w:type="gramStart"/>
      <w:r w:rsidRPr="0021003B">
        <w:rPr>
          <w:rFonts w:ascii="Times New Roman" w:eastAsia="Calibri" w:hAnsi="Times New Roman" w:cs="Times New Roman"/>
          <w:sz w:val="22"/>
        </w:rPr>
        <w:t>…….</w:t>
      </w:r>
      <w:proofErr w:type="gramEnd"/>
      <w:r w:rsidRPr="0021003B">
        <w:rPr>
          <w:rFonts w:ascii="Times New Roman" w:eastAsia="Calibri" w:hAnsi="Times New Roman" w:cs="Times New Roman"/>
          <w:sz w:val="22"/>
        </w:rPr>
        <w:t>.) CAP ………………………….</w:t>
      </w:r>
    </w:p>
    <w:p w14:paraId="1EBE89DD" w14:textId="77777777" w:rsidR="0021003B" w:rsidRPr="0021003B" w:rsidRDefault="0021003B" w:rsidP="0021003B">
      <w:pPr>
        <w:spacing w:after="120" w:line="360" w:lineRule="auto"/>
        <w:rPr>
          <w:rFonts w:ascii="Times New Roman" w:eastAsia="Calibri" w:hAnsi="Times New Roman" w:cs="Times New Roman"/>
          <w:sz w:val="22"/>
        </w:rPr>
      </w:pPr>
      <w:r w:rsidRPr="0021003B">
        <w:rPr>
          <w:rFonts w:ascii="Times New Roman" w:eastAsia="Calibri" w:hAnsi="Times New Roman" w:cs="Times New Roman"/>
          <w:sz w:val="22"/>
        </w:rPr>
        <w:t>via ……………………………………………………………………………………</w:t>
      </w:r>
    </w:p>
    <w:p w14:paraId="0EBB944B" w14:textId="77777777" w:rsidR="0021003B" w:rsidRPr="0021003B" w:rsidRDefault="0021003B" w:rsidP="0021003B">
      <w:pPr>
        <w:spacing w:after="120"/>
        <w:rPr>
          <w:rFonts w:ascii="Times New Roman" w:eastAsia="Calibri" w:hAnsi="Times New Roman" w:cs="Times New Roman"/>
          <w:sz w:val="22"/>
        </w:rPr>
      </w:pPr>
      <w:r w:rsidRPr="0021003B">
        <w:rPr>
          <w:rFonts w:ascii="Times New Roman" w:eastAsia="Calibri" w:hAnsi="Times New Roman" w:cs="Times New Roman"/>
          <w:sz w:val="22"/>
        </w:rPr>
        <w:t xml:space="preserve">estremi </w:t>
      </w:r>
      <w:r w:rsidRPr="0021003B">
        <w:rPr>
          <w:rFonts w:ascii="Times New Roman" w:eastAsia="Calibri" w:hAnsi="Times New Roman" w:cs="Times New Roman"/>
          <w:b/>
          <w:sz w:val="22"/>
        </w:rPr>
        <w:t>documento di identità</w:t>
      </w:r>
      <w:r w:rsidRPr="0021003B">
        <w:rPr>
          <w:rFonts w:ascii="Times New Roman" w:eastAsia="Calibri" w:hAnsi="Times New Roman" w:cs="Times New Roman"/>
          <w:sz w:val="22"/>
        </w:rPr>
        <w:t xml:space="preserve"> in corso di validità:</w:t>
      </w:r>
    </w:p>
    <w:p w14:paraId="4D34ACC7" w14:textId="77777777" w:rsidR="0021003B" w:rsidRPr="0021003B" w:rsidRDefault="0021003B" w:rsidP="0021003B">
      <w:pPr>
        <w:spacing w:line="360" w:lineRule="auto"/>
        <w:rPr>
          <w:rFonts w:ascii="Times New Roman" w:eastAsia="Calibri" w:hAnsi="Times New Roman" w:cs="Times New Roman"/>
          <w:sz w:val="22"/>
        </w:rPr>
      </w:pPr>
      <w:r w:rsidRPr="0021003B">
        <w:rPr>
          <w:rFonts w:ascii="Times New Roman" w:eastAsia="Calibri" w:hAnsi="Times New Roman" w:cs="Times New Roman"/>
          <w:sz w:val="22"/>
        </w:rPr>
        <w:t xml:space="preserve">□ Carta d'identità </w:t>
      </w:r>
    </w:p>
    <w:p w14:paraId="78D53C96" w14:textId="77777777" w:rsidR="0021003B" w:rsidRPr="0021003B" w:rsidRDefault="0021003B" w:rsidP="0021003B">
      <w:pPr>
        <w:spacing w:line="360" w:lineRule="auto"/>
        <w:ind w:left="2" w:firstLine="1"/>
        <w:rPr>
          <w:rFonts w:ascii="Times New Roman" w:eastAsia="Calibri" w:hAnsi="Times New Roman" w:cs="Times New Roman"/>
          <w:sz w:val="22"/>
        </w:rPr>
      </w:pPr>
      <w:r w:rsidRPr="0021003B">
        <w:rPr>
          <w:rFonts w:ascii="Times New Roman" w:eastAsia="Calibri" w:hAnsi="Times New Roman" w:cs="Times New Roman"/>
          <w:sz w:val="22"/>
        </w:rPr>
        <w:t>□ Patente</w:t>
      </w:r>
    </w:p>
    <w:p w14:paraId="27822EB8" w14:textId="77777777" w:rsidR="0021003B" w:rsidRPr="0021003B" w:rsidRDefault="0021003B" w:rsidP="0021003B">
      <w:pPr>
        <w:spacing w:line="360" w:lineRule="auto"/>
        <w:rPr>
          <w:rFonts w:ascii="Times New Roman" w:eastAsia="Calibri" w:hAnsi="Times New Roman" w:cs="Times New Roman"/>
          <w:sz w:val="22"/>
        </w:rPr>
      </w:pPr>
      <w:r w:rsidRPr="0021003B">
        <w:rPr>
          <w:rFonts w:ascii="Times New Roman" w:eastAsia="Calibri" w:hAnsi="Times New Roman" w:cs="Times New Roman"/>
          <w:sz w:val="22"/>
        </w:rPr>
        <w:t xml:space="preserve">□ Passaporto  </w:t>
      </w:r>
    </w:p>
    <w:p w14:paraId="484715CC" w14:textId="77777777" w:rsidR="0021003B" w:rsidRPr="0021003B" w:rsidRDefault="0021003B" w:rsidP="0021003B">
      <w:pPr>
        <w:spacing w:after="120" w:line="360" w:lineRule="auto"/>
        <w:rPr>
          <w:rFonts w:ascii="Times New Roman" w:eastAsia="Calibri" w:hAnsi="Times New Roman" w:cs="Times New Roman"/>
          <w:sz w:val="22"/>
        </w:rPr>
      </w:pPr>
      <w:r w:rsidRPr="0021003B">
        <w:rPr>
          <w:rFonts w:ascii="Times New Roman" w:eastAsia="Calibri" w:hAnsi="Times New Roman" w:cs="Times New Roman"/>
          <w:sz w:val="22"/>
        </w:rPr>
        <w:t>□ Altro (specificare)_____________</w:t>
      </w:r>
    </w:p>
    <w:p w14:paraId="6A1BFB7D" w14:textId="77777777" w:rsidR="0021003B" w:rsidRPr="0021003B" w:rsidRDefault="0021003B" w:rsidP="0021003B">
      <w:pPr>
        <w:spacing w:after="120" w:line="360" w:lineRule="auto"/>
        <w:rPr>
          <w:rFonts w:ascii="Times New Roman" w:eastAsia="Calibri" w:hAnsi="Times New Roman" w:cs="Times New Roman"/>
          <w:sz w:val="22"/>
        </w:rPr>
      </w:pPr>
      <w:r w:rsidRPr="0021003B">
        <w:rPr>
          <w:rFonts w:ascii="Times New Roman" w:eastAsia="Calibri" w:hAnsi="Times New Roman" w:cs="Times New Roman"/>
          <w:sz w:val="22"/>
        </w:rPr>
        <w:t>avente numero ……………………………………………………………………………</w:t>
      </w:r>
    </w:p>
    <w:p w14:paraId="4E8BD615" w14:textId="77777777" w:rsidR="0021003B" w:rsidRPr="0021003B" w:rsidRDefault="0021003B" w:rsidP="0021003B">
      <w:pPr>
        <w:spacing w:after="120" w:line="360" w:lineRule="auto"/>
        <w:rPr>
          <w:rFonts w:ascii="Times New Roman" w:eastAsia="Calibri" w:hAnsi="Times New Roman" w:cs="Times New Roman"/>
          <w:sz w:val="22"/>
        </w:rPr>
      </w:pPr>
      <w:r w:rsidRPr="0021003B">
        <w:rPr>
          <w:rFonts w:ascii="Times New Roman" w:eastAsia="Calibri" w:hAnsi="Times New Roman" w:cs="Times New Roman"/>
          <w:sz w:val="22"/>
        </w:rPr>
        <w:lastRenderedPageBreak/>
        <w:t>rilasciato il ……………………………</w:t>
      </w:r>
      <w:proofErr w:type="gramStart"/>
      <w:r w:rsidRPr="0021003B">
        <w:rPr>
          <w:rFonts w:ascii="Times New Roman" w:eastAsia="Calibri" w:hAnsi="Times New Roman" w:cs="Times New Roman"/>
          <w:sz w:val="22"/>
        </w:rPr>
        <w:t>…….</w:t>
      </w:r>
      <w:proofErr w:type="gramEnd"/>
      <w:r w:rsidRPr="0021003B">
        <w:rPr>
          <w:rFonts w:ascii="Times New Roman" w:eastAsia="Calibri" w:hAnsi="Times New Roman" w:cs="Times New Roman"/>
          <w:sz w:val="22"/>
        </w:rPr>
        <w:t>……. da …………………………………...</w:t>
      </w:r>
    </w:p>
    <w:p w14:paraId="65A0BE24" w14:textId="77777777" w:rsidR="0021003B" w:rsidRPr="0021003B" w:rsidRDefault="0021003B" w:rsidP="0021003B">
      <w:pPr>
        <w:spacing w:after="120" w:line="360" w:lineRule="auto"/>
        <w:rPr>
          <w:rFonts w:ascii="Times New Roman" w:eastAsia="Calibri" w:hAnsi="Times New Roman" w:cs="Times New Roman"/>
          <w:sz w:val="22"/>
        </w:rPr>
      </w:pPr>
      <w:r w:rsidRPr="0021003B">
        <w:rPr>
          <w:rFonts w:ascii="Times New Roman" w:eastAsia="Calibri" w:hAnsi="Times New Roman" w:cs="Times New Roman"/>
          <w:sz w:val="22"/>
        </w:rPr>
        <w:t>scadenza ……………………………………………………………………………</w:t>
      </w:r>
      <w:proofErr w:type="gramStart"/>
      <w:r w:rsidRPr="0021003B">
        <w:rPr>
          <w:rFonts w:ascii="Times New Roman" w:eastAsia="Calibri" w:hAnsi="Times New Roman" w:cs="Times New Roman"/>
          <w:sz w:val="22"/>
        </w:rPr>
        <w:t>…….</w:t>
      </w:r>
      <w:proofErr w:type="gramEnd"/>
      <w:r w:rsidRPr="0021003B">
        <w:rPr>
          <w:rFonts w:ascii="Times New Roman" w:eastAsia="Calibri" w:hAnsi="Times New Roman" w:cs="Times New Roman"/>
          <w:sz w:val="22"/>
        </w:rPr>
        <w:t>.</w:t>
      </w:r>
    </w:p>
    <w:p w14:paraId="62AB551A" w14:textId="77777777" w:rsidR="0021003B" w:rsidRPr="0021003B" w:rsidRDefault="0021003B" w:rsidP="0021003B">
      <w:pPr>
        <w:spacing w:before="240" w:after="120"/>
        <w:rPr>
          <w:rFonts w:ascii="Times New Roman" w:eastAsia="Calibri" w:hAnsi="Times New Roman" w:cs="Times New Roman"/>
          <w:sz w:val="22"/>
        </w:rPr>
      </w:pPr>
      <w:r w:rsidRPr="0021003B">
        <w:rPr>
          <w:rFonts w:ascii="Times New Roman" w:eastAsia="Calibri" w:hAnsi="Times New Roman" w:cs="Times New Roman"/>
          <w:sz w:val="22"/>
        </w:rPr>
        <w:t xml:space="preserve">consapevole delle sanzioni penali stabilite dall'articolo 76 del D.P.R. 445/2000 per false attestazioni e dichiarazioni mendaci, </w:t>
      </w:r>
    </w:p>
    <w:p w14:paraId="61ECA11B" w14:textId="77777777" w:rsidR="0021003B" w:rsidRPr="0021003B" w:rsidRDefault="0021003B" w:rsidP="0021003B">
      <w:pPr>
        <w:pStyle w:val="Corpotesto"/>
        <w:jc w:val="center"/>
        <w:rPr>
          <w:rFonts w:eastAsia="Calibri"/>
          <w:b/>
          <w:bCs/>
        </w:rPr>
      </w:pPr>
      <w:r w:rsidRPr="0021003B">
        <w:rPr>
          <w:rFonts w:eastAsia="Calibri"/>
          <w:b/>
          <w:bCs/>
        </w:rPr>
        <w:t>DICHIARA</w:t>
      </w:r>
    </w:p>
    <w:p w14:paraId="4DED80C5" w14:textId="77777777" w:rsidR="0021003B" w:rsidRPr="0021003B" w:rsidRDefault="0021003B" w:rsidP="0021003B">
      <w:pPr>
        <w:pStyle w:val="Corpotesto"/>
        <w:rPr>
          <w:rFonts w:eastAsia="Calibri"/>
        </w:rPr>
      </w:pPr>
      <w:r w:rsidRPr="0021003B">
        <w:rPr>
          <w:rFonts w:eastAsia="Calibri"/>
        </w:rPr>
        <w:t xml:space="preserve">in relazione al </w:t>
      </w:r>
      <w:r w:rsidRPr="0021003B">
        <w:rPr>
          <w:rFonts w:eastAsia="Calibri"/>
          <w:b/>
          <w:bCs/>
        </w:rPr>
        <w:t>Progetto ‘Agile Arvier – La cultura del cambiamento’ (CUP F87B22000380001)</w:t>
      </w:r>
      <w:r w:rsidRPr="0021003B">
        <w:rPr>
          <w:rFonts w:eastAsia="Calibri"/>
        </w:rPr>
        <w:t xml:space="preserve"> a valere su risorse del PNRR, avendo preso visione delle istruzioni inerenti alla definizione di “titolare effettivo” e alle relative modalità di individuazione riportate in calce alla presente dichiarazione:</w:t>
      </w:r>
    </w:p>
    <w:p w14:paraId="2B71D7FD" w14:textId="77777777" w:rsidR="0021003B" w:rsidRPr="0021003B" w:rsidRDefault="0021003B" w:rsidP="0021003B">
      <w:pPr>
        <w:spacing w:line="360" w:lineRule="auto"/>
        <w:rPr>
          <w:rFonts w:ascii="Times New Roman" w:eastAsia="Calibri" w:hAnsi="Times New Roman" w:cs="Times New Roman"/>
          <w:sz w:val="22"/>
        </w:rPr>
      </w:pPr>
      <w:bookmarkStart w:id="0" w:name="_Hlk43910788"/>
    </w:p>
    <w:p w14:paraId="4977D742" w14:textId="594F0BEE" w:rsidR="0021003B" w:rsidRPr="0021003B" w:rsidRDefault="0021003B" w:rsidP="0021003B">
      <w:pPr>
        <w:spacing w:line="360" w:lineRule="auto"/>
        <w:rPr>
          <w:rFonts w:ascii="Times New Roman" w:eastAsia="Calibri" w:hAnsi="Times New Roman" w:cs="Times New Roman"/>
          <w:sz w:val="22"/>
        </w:rPr>
      </w:pPr>
      <w:r w:rsidRPr="0021003B">
        <w:rPr>
          <w:rFonts w:ascii="Times New Roman" w:eastAsia="Calibri" w:hAnsi="Times New Roman" w:cs="Times New Roman"/>
          <w:sz w:val="22"/>
        </w:rPr>
        <w:t>□</w:t>
      </w:r>
      <w:bookmarkEnd w:id="0"/>
      <w:r w:rsidRPr="0021003B">
        <w:rPr>
          <w:rFonts w:ascii="Times New Roman" w:eastAsia="Calibri" w:hAnsi="Times New Roman" w:cs="Times New Roman"/>
          <w:sz w:val="22"/>
        </w:rPr>
        <w:t xml:space="preserve"> di essere titolare effettivo del</w:t>
      </w:r>
      <w:r w:rsidR="002626DA">
        <w:rPr>
          <w:rFonts w:ascii="Times New Roman" w:eastAsia="Calibri" w:hAnsi="Times New Roman" w:cs="Times New Roman"/>
          <w:sz w:val="22"/>
        </w:rPr>
        <w:t xml:space="preserve"> soggetto</w:t>
      </w:r>
      <w:r w:rsidRPr="0021003B">
        <w:rPr>
          <w:rFonts w:ascii="Times New Roman" w:eastAsia="Calibri" w:hAnsi="Times New Roman" w:cs="Times New Roman"/>
          <w:sz w:val="22"/>
        </w:rPr>
        <w:t xml:space="preserve"> di seguito indicat</w:t>
      </w:r>
      <w:r w:rsidR="00B74E9D">
        <w:rPr>
          <w:rFonts w:ascii="Times New Roman" w:eastAsia="Calibri" w:hAnsi="Times New Roman" w:cs="Times New Roman"/>
          <w:sz w:val="22"/>
        </w:rPr>
        <w:t>o</w:t>
      </w:r>
      <w:r w:rsidRPr="0021003B">
        <w:rPr>
          <w:rFonts w:ascii="Times New Roman" w:eastAsia="Calibri" w:hAnsi="Times New Roman" w:cs="Times New Roman"/>
          <w:sz w:val="22"/>
        </w:rPr>
        <w:t>:</w:t>
      </w:r>
    </w:p>
    <w:p w14:paraId="1589CA5B" w14:textId="77777777" w:rsidR="0021003B" w:rsidRPr="0021003B" w:rsidRDefault="0021003B" w:rsidP="0021003B">
      <w:pPr>
        <w:spacing w:line="360" w:lineRule="auto"/>
        <w:rPr>
          <w:rFonts w:ascii="Times New Roman" w:eastAsia="Calibri" w:hAnsi="Times New Roman" w:cs="Times New Roman"/>
          <w:sz w:val="22"/>
        </w:rPr>
      </w:pPr>
      <w:r w:rsidRPr="0021003B">
        <w:rPr>
          <w:rFonts w:ascii="Times New Roman" w:eastAsia="Calibri" w:hAnsi="Times New Roman" w:cs="Times New Roman"/>
          <w:sz w:val="22"/>
        </w:rPr>
        <w:t>Ragione sociale ………………………………………………………………….</w:t>
      </w:r>
    </w:p>
    <w:p w14:paraId="6224D48E" w14:textId="77777777" w:rsidR="0021003B" w:rsidRPr="0021003B" w:rsidRDefault="0021003B" w:rsidP="0021003B">
      <w:pPr>
        <w:spacing w:line="360" w:lineRule="auto"/>
        <w:rPr>
          <w:rFonts w:ascii="Times New Roman" w:eastAsia="Calibri" w:hAnsi="Times New Roman" w:cs="Times New Roman"/>
          <w:sz w:val="22"/>
        </w:rPr>
      </w:pPr>
      <w:r w:rsidRPr="0021003B">
        <w:rPr>
          <w:rFonts w:ascii="Times New Roman" w:eastAsia="Calibri" w:hAnsi="Times New Roman" w:cs="Times New Roman"/>
          <w:sz w:val="22"/>
        </w:rPr>
        <w:t>Sede legale: Via …………………………………………………………………</w:t>
      </w:r>
    </w:p>
    <w:p w14:paraId="39FB4113" w14:textId="77777777" w:rsidR="0021003B" w:rsidRPr="0021003B" w:rsidRDefault="0021003B" w:rsidP="0021003B">
      <w:pPr>
        <w:spacing w:line="360" w:lineRule="auto"/>
        <w:rPr>
          <w:rFonts w:ascii="Times New Roman" w:eastAsia="Calibri" w:hAnsi="Times New Roman" w:cs="Times New Roman"/>
          <w:sz w:val="22"/>
        </w:rPr>
      </w:pPr>
      <w:r w:rsidRPr="0021003B">
        <w:rPr>
          <w:rFonts w:ascii="Times New Roman" w:eastAsia="Calibri" w:hAnsi="Times New Roman" w:cs="Times New Roman"/>
          <w:sz w:val="22"/>
        </w:rPr>
        <w:t>CAP …………Comune …………………………………… Provincia………</w:t>
      </w:r>
    </w:p>
    <w:p w14:paraId="76FC488C" w14:textId="77777777" w:rsidR="0021003B" w:rsidRPr="0021003B" w:rsidRDefault="0021003B" w:rsidP="0021003B">
      <w:pPr>
        <w:spacing w:line="360" w:lineRule="auto"/>
        <w:rPr>
          <w:rFonts w:ascii="Times New Roman" w:eastAsia="Calibri" w:hAnsi="Times New Roman" w:cs="Times New Roman"/>
          <w:sz w:val="22"/>
        </w:rPr>
      </w:pPr>
      <w:r w:rsidRPr="0021003B">
        <w:rPr>
          <w:rFonts w:ascii="Times New Roman" w:eastAsia="Calibri" w:hAnsi="Times New Roman" w:cs="Times New Roman"/>
          <w:sz w:val="22"/>
        </w:rPr>
        <w:t xml:space="preserve">Cod. </w:t>
      </w:r>
      <w:proofErr w:type="spellStart"/>
      <w:r w:rsidRPr="0021003B">
        <w:rPr>
          <w:rFonts w:ascii="Times New Roman" w:eastAsia="Calibri" w:hAnsi="Times New Roman" w:cs="Times New Roman"/>
          <w:sz w:val="22"/>
        </w:rPr>
        <w:t>fisc</w:t>
      </w:r>
      <w:proofErr w:type="spellEnd"/>
      <w:r w:rsidRPr="0021003B">
        <w:rPr>
          <w:rFonts w:ascii="Times New Roman" w:eastAsia="Calibri" w:hAnsi="Times New Roman" w:cs="Times New Roman"/>
          <w:sz w:val="22"/>
        </w:rPr>
        <w:t xml:space="preserve"> ………………………………………………………………………………………………</w:t>
      </w:r>
    </w:p>
    <w:p w14:paraId="47780A1C" w14:textId="77777777" w:rsidR="0021003B" w:rsidRPr="0021003B" w:rsidRDefault="0021003B" w:rsidP="0021003B">
      <w:pPr>
        <w:spacing w:line="360" w:lineRule="auto"/>
        <w:rPr>
          <w:rFonts w:ascii="Times New Roman" w:eastAsia="Calibri" w:hAnsi="Times New Roman" w:cs="Times New Roman"/>
          <w:sz w:val="22"/>
        </w:rPr>
      </w:pPr>
      <w:r w:rsidRPr="0021003B">
        <w:rPr>
          <w:rFonts w:ascii="Times New Roman" w:eastAsia="Calibri" w:hAnsi="Times New Roman" w:cs="Times New Roman"/>
          <w:sz w:val="22"/>
        </w:rPr>
        <w:t>Classificazione delle attività economiche predisposta dall’ISTAT (codice ATECO e descrizione): ……………………………………………………………………………………………………………………………</w:t>
      </w:r>
    </w:p>
    <w:p w14:paraId="6328B9B3" w14:textId="77777777" w:rsidR="0021003B" w:rsidRPr="0021003B" w:rsidRDefault="0021003B" w:rsidP="0021003B">
      <w:pPr>
        <w:spacing w:line="360" w:lineRule="auto"/>
        <w:rPr>
          <w:rFonts w:ascii="Times New Roman" w:eastAsia="Calibri" w:hAnsi="Times New Roman" w:cs="Times New Roman"/>
          <w:sz w:val="22"/>
        </w:rPr>
      </w:pPr>
    </w:p>
    <w:p w14:paraId="2C68E697" w14:textId="77777777" w:rsidR="0021003B" w:rsidRPr="0021003B" w:rsidRDefault="0021003B" w:rsidP="0021003B">
      <w:pPr>
        <w:spacing w:after="120"/>
        <w:rPr>
          <w:rFonts w:ascii="Times New Roman" w:eastAsia="Calibri" w:hAnsi="Times New Roman" w:cs="Times New Roman"/>
          <w:sz w:val="22"/>
        </w:rPr>
      </w:pPr>
      <w:r w:rsidRPr="0021003B">
        <w:rPr>
          <w:rFonts w:ascii="Times New Roman" w:eastAsia="Calibri" w:hAnsi="Times New Roman" w:cs="Times New Roman"/>
          <w:sz w:val="22"/>
        </w:rPr>
        <w:t>□ perché in possesso una partecipazione superiore al 25% del capitale sociale (</w:t>
      </w:r>
      <w:r w:rsidRPr="0021003B">
        <w:rPr>
          <w:rFonts w:ascii="Times New Roman" w:eastAsia="Calibri" w:hAnsi="Times New Roman" w:cs="Times New Roman"/>
          <w:i/>
          <w:iCs/>
          <w:sz w:val="22"/>
        </w:rPr>
        <w:t>indicare la quota di partecipazione</w:t>
      </w:r>
      <w:r w:rsidRPr="0021003B">
        <w:rPr>
          <w:rFonts w:ascii="Times New Roman" w:eastAsia="Calibri" w:hAnsi="Times New Roman" w:cs="Times New Roman"/>
          <w:sz w:val="22"/>
        </w:rPr>
        <w:t>)………………………………………………………………………………………………………………………………………………………………………………………………………………………………………………………………………………………………………………………………………………………………</w:t>
      </w:r>
    </w:p>
    <w:p w14:paraId="4F62EB2C" w14:textId="77777777" w:rsidR="0021003B" w:rsidRPr="0021003B" w:rsidRDefault="0021003B" w:rsidP="0021003B">
      <w:pPr>
        <w:spacing w:after="120"/>
        <w:contextualSpacing/>
        <w:rPr>
          <w:rFonts w:ascii="Times New Roman" w:eastAsia="Calibri" w:hAnsi="Times New Roman" w:cs="Times New Roman"/>
          <w:iCs/>
          <w:sz w:val="22"/>
        </w:rPr>
      </w:pPr>
      <w:r w:rsidRPr="0021003B">
        <w:rPr>
          <w:rFonts w:ascii="Times New Roman" w:eastAsia="Calibri" w:hAnsi="Times New Roman" w:cs="Times New Roman"/>
          <w:sz w:val="22"/>
        </w:rPr>
        <w:t>□ perché in possesso della maggioranza dei voti, ovvero in conseguenza di altri vincoli contrattuali (</w:t>
      </w:r>
      <w:r w:rsidRPr="0021003B">
        <w:rPr>
          <w:rFonts w:ascii="Times New Roman" w:eastAsia="Calibri" w:hAnsi="Times New Roman" w:cs="Times New Roman"/>
          <w:i/>
          <w:iCs/>
          <w:sz w:val="22"/>
        </w:rPr>
        <w:t xml:space="preserve">specificare la circostanza) </w:t>
      </w:r>
      <w:r w:rsidRPr="0021003B">
        <w:rPr>
          <w:rFonts w:ascii="Times New Roman" w:eastAsia="Calibri" w:hAnsi="Times New Roman" w:cs="Times New Roman"/>
          <w:iCs/>
          <w:sz w:val="22"/>
        </w:rPr>
        <w:t>................................................................................................................................................................</w:t>
      </w:r>
    </w:p>
    <w:p w14:paraId="20E4D94B" w14:textId="77777777" w:rsidR="0021003B" w:rsidRPr="0021003B" w:rsidRDefault="0021003B" w:rsidP="0021003B">
      <w:pPr>
        <w:spacing w:after="120"/>
        <w:rPr>
          <w:rFonts w:ascii="Times New Roman" w:eastAsia="Calibri" w:hAnsi="Times New Roman" w:cs="Times New Roman"/>
          <w:i/>
          <w:iCs/>
          <w:sz w:val="22"/>
        </w:rPr>
      </w:pPr>
      <w:r w:rsidRPr="0021003B">
        <w:rPr>
          <w:rFonts w:ascii="Times New Roman" w:eastAsia="Calibri" w:hAnsi="Times New Roman" w:cs="Times New Roman"/>
          <w:iCs/>
          <w:sz w:val="22"/>
        </w:rPr>
        <w:t>…………………………………………………………………………………………………………………………..</w:t>
      </w:r>
    </w:p>
    <w:p w14:paraId="0670D1B7" w14:textId="77777777" w:rsidR="0021003B" w:rsidRPr="0021003B" w:rsidRDefault="0021003B" w:rsidP="0021003B">
      <w:pPr>
        <w:spacing w:after="120"/>
        <w:rPr>
          <w:rFonts w:ascii="Times New Roman" w:eastAsia="Calibri" w:hAnsi="Times New Roman" w:cs="Times New Roman"/>
          <w:sz w:val="22"/>
        </w:rPr>
      </w:pPr>
      <w:r w:rsidRPr="0021003B">
        <w:rPr>
          <w:rFonts w:ascii="Times New Roman" w:eastAsia="Calibri" w:hAnsi="Times New Roman" w:cs="Times New Roman"/>
          <w:sz w:val="22"/>
        </w:rPr>
        <w:t>□ perché esercita poteri di amministrazione o direzione della società (</w:t>
      </w:r>
      <w:r w:rsidRPr="0021003B">
        <w:rPr>
          <w:rFonts w:ascii="Times New Roman" w:eastAsia="Calibri" w:hAnsi="Times New Roman" w:cs="Times New Roman"/>
          <w:i/>
          <w:iCs/>
          <w:sz w:val="22"/>
        </w:rPr>
        <w:t>specificare la circostanza</w:t>
      </w:r>
      <w:r w:rsidRPr="0021003B">
        <w:rPr>
          <w:rFonts w:ascii="Times New Roman" w:eastAsia="Calibri" w:hAnsi="Times New Roman" w:cs="Times New Roman"/>
          <w:sz w:val="22"/>
        </w:rPr>
        <w:t>)……………………………………………………………………………………………………………………………………………………………………………………………………………</w:t>
      </w:r>
      <w:r w:rsidRPr="0021003B">
        <w:rPr>
          <w:rFonts w:ascii="Times New Roman" w:eastAsia="Calibri" w:hAnsi="Times New Roman" w:cs="Times New Roman"/>
          <w:sz w:val="22"/>
        </w:rPr>
        <w:lastRenderedPageBreak/>
        <w:t>…………………………………………………………………………………………………………………………………………………………………..</w:t>
      </w:r>
    </w:p>
    <w:p w14:paraId="312A0730" w14:textId="77777777" w:rsidR="0021003B" w:rsidRPr="0021003B" w:rsidRDefault="0021003B" w:rsidP="0021003B">
      <w:pPr>
        <w:spacing w:after="160"/>
        <w:rPr>
          <w:rFonts w:ascii="Times New Roman" w:eastAsia="Calibri" w:hAnsi="Times New Roman" w:cs="Times New Roman"/>
          <w:sz w:val="22"/>
        </w:rPr>
      </w:pPr>
    </w:p>
    <w:p w14:paraId="34628EA3" w14:textId="77777777" w:rsidR="0021003B" w:rsidRPr="0021003B" w:rsidRDefault="0021003B" w:rsidP="0021003B">
      <w:pPr>
        <w:spacing w:after="160"/>
        <w:rPr>
          <w:rFonts w:ascii="Times New Roman" w:eastAsia="Calibri" w:hAnsi="Times New Roman" w:cs="Times New Roman"/>
          <w:b/>
          <w:sz w:val="22"/>
        </w:rPr>
      </w:pPr>
      <w:r w:rsidRPr="0021003B">
        <w:rPr>
          <w:rFonts w:ascii="Times New Roman" w:eastAsia="Calibri" w:hAnsi="Times New Roman" w:cs="Times New Roman"/>
          <w:b/>
          <w:sz w:val="22"/>
        </w:rPr>
        <w:t>N.B.</w:t>
      </w:r>
    </w:p>
    <w:p w14:paraId="4406C0A8" w14:textId="77777777" w:rsidR="0021003B" w:rsidRPr="0021003B" w:rsidRDefault="0021003B" w:rsidP="0021003B">
      <w:pPr>
        <w:pStyle w:val="Paragrafoelenco"/>
        <w:numPr>
          <w:ilvl w:val="0"/>
          <w:numId w:val="5"/>
        </w:numPr>
        <w:spacing w:line="288" w:lineRule="auto"/>
        <w:ind w:left="568" w:hanging="284"/>
        <w:rPr>
          <w:rFonts w:ascii="Times New Roman" w:eastAsia="Calibri" w:hAnsi="Times New Roman" w:cs="Times New Roman"/>
          <w:sz w:val="22"/>
        </w:rPr>
      </w:pPr>
      <w:r w:rsidRPr="0021003B">
        <w:rPr>
          <w:rFonts w:ascii="Times New Roman" w:eastAsia="Calibri" w:hAnsi="Times New Roman" w:cs="Times New Roman"/>
          <w:sz w:val="22"/>
        </w:rPr>
        <w:t xml:space="preserve">Il presente modulo dovrà essere compilato da ciascuna persona fisica individuata come titolare effettivo, in caso di più soggetti individuati come titolari effettivi; </w:t>
      </w:r>
    </w:p>
    <w:p w14:paraId="5219C4C6" w14:textId="77777777" w:rsidR="0021003B" w:rsidRPr="0021003B" w:rsidRDefault="0021003B" w:rsidP="0021003B">
      <w:pPr>
        <w:pStyle w:val="Paragrafoelenco"/>
        <w:numPr>
          <w:ilvl w:val="0"/>
          <w:numId w:val="5"/>
        </w:numPr>
        <w:spacing w:line="288" w:lineRule="auto"/>
        <w:ind w:left="568" w:hanging="284"/>
        <w:rPr>
          <w:rFonts w:ascii="Times New Roman" w:eastAsia="Calibri" w:hAnsi="Times New Roman" w:cs="Times New Roman"/>
          <w:sz w:val="22"/>
        </w:rPr>
      </w:pPr>
      <w:r w:rsidRPr="0021003B">
        <w:rPr>
          <w:rFonts w:ascii="Times New Roman" w:eastAsia="Calibri" w:hAnsi="Times New Roman" w:cs="Times New Roman"/>
          <w:sz w:val="22"/>
        </w:rPr>
        <w:t>il presente modulo, opportunamente compilato, deve essere trasformato in PDF ai fini della sottoscrizione con firma digitale del dichiarante.</w:t>
      </w:r>
      <w:r w:rsidRPr="0021003B">
        <w:rPr>
          <w:rFonts w:ascii="Times New Roman" w:eastAsia="Calibri" w:hAnsi="Times New Roman" w:cs="Times New Roman"/>
          <w:sz w:val="22"/>
        </w:rPr>
        <w:tab/>
      </w:r>
      <w:r w:rsidRPr="0021003B">
        <w:rPr>
          <w:rFonts w:ascii="Times New Roman" w:eastAsia="Calibri" w:hAnsi="Times New Roman" w:cs="Times New Roman"/>
          <w:sz w:val="22"/>
        </w:rPr>
        <w:tab/>
      </w:r>
    </w:p>
    <w:p w14:paraId="0FEBAC8F" w14:textId="77777777" w:rsidR="0070504A" w:rsidRPr="000846B3" w:rsidRDefault="0070504A" w:rsidP="0070504A">
      <w:pPr>
        <w:pStyle w:val="Paragrafoelenco"/>
        <w:numPr>
          <w:ilvl w:val="0"/>
          <w:numId w:val="5"/>
        </w:numPr>
        <w:spacing w:line="288" w:lineRule="auto"/>
        <w:ind w:left="568" w:hanging="284"/>
        <w:rPr>
          <w:rFonts w:ascii="Times New Roman" w:eastAsia="Calibri" w:hAnsi="Times New Roman" w:cs="Times New Roman"/>
          <w:sz w:val="22"/>
        </w:rPr>
      </w:pPr>
      <w:r w:rsidRPr="000846B3">
        <w:rPr>
          <w:rFonts w:ascii="Times New Roman" w:eastAsia="Calibri" w:hAnsi="Times New Roman" w:cs="Times New Roman"/>
          <w:sz w:val="22"/>
        </w:rPr>
        <w:t xml:space="preserve">Si ricorda che, in applicazione dell’art. 20 comma 4 del </w:t>
      </w:r>
      <w:proofErr w:type="spellStart"/>
      <w:r w:rsidRPr="000846B3">
        <w:rPr>
          <w:rFonts w:ascii="Times New Roman" w:eastAsia="Calibri" w:hAnsi="Times New Roman" w:cs="Times New Roman"/>
          <w:sz w:val="22"/>
        </w:rPr>
        <w:t>D.Lgs.</w:t>
      </w:r>
      <w:proofErr w:type="spellEnd"/>
      <w:r w:rsidRPr="000846B3">
        <w:rPr>
          <w:rFonts w:ascii="Times New Roman" w:eastAsia="Calibri" w:hAnsi="Times New Roman" w:cs="Times New Roman"/>
          <w:sz w:val="22"/>
        </w:rPr>
        <w:t xml:space="preserve"> n. 21 novembre 2007, n. 231 nel caso di persona giuridica privata, di cui al decreto del Presidente della Repubblica 10 febbraio 2000, n. 361, sono cumulativamente individuati, come titolari effettivi:</w:t>
      </w:r>
    </w:p>
    <w:p w14:paraId="5F479EB2" w14:textId="77777777" w:rsidR="0070504A" w:rsidRPr="0025480A" w:rsidRDefault="0070504A" w:rsidP="0070504A">
      <w:pPr>
        <w:tabs>
          <w:tab w:val="left" w:pos="993"/>
        </w:tabs>
        <w:spacing w:line="240" w:lineRule="auto"/>
        <w:ind w:left="993"/>
        <w:rPr>
          <w:rFonts w:ascii="Times New Roman" w:eastAsia="Calibri" w:hAnsi="Times New Roman" w:cs="Times New Roman"/>
          <w:bCs/>
          <w:sz w:val="22"/>
        </w:rPr>
      </w:pPr>
      <w:r w:rsidRPr="0025480A">
        <w:rPr>
          <w:rFonts w:ascii="Times New Roman" w:eastAsia="Calibri" w:hAnsi="Times New Roman" w:cs="Times New Roman"/>
          <w:bCs/>
          <w:sz w:val="22"/>
        </w:rPr>
        <w:t>a)</w:t>
      </w:r>
      <w:r>
        <w:rPr>
          <w:rFonts w:ascii="Times New Roman" w:eastAsia="Calibri" w:hAnsi="Times New Roman" w:cs="Times New Roman"/>
          <w:bCs/>
          <w:sz w:val="22"/>
        </w:rPr>
        <w:tab/>
      </w:r>
      <w:r w:rsidRPr="0025480A">
        <w:rPr>
          <w:rFonts w:ascii="Times New Roman" w:eastAsia="Calibri" w:hAnsi="Times New Roman" w:cs="Times New Roman"/>
          <w:bCs/>
          <w:sz w:val="22"/>
        </w:rPr>
        <w:t>i fondatori, ove in vita;</w:t>
      </w:r>
    </w:p>
    <w:p w14:paraId="59A00E12" w14:textId="77777777" w:rsidR="0070504A" w:rsidRPr="0025480A" w:rsidRDefault="0070504A" w:rsidP="0070504A">
      <w:pPr>
        <w:tabs>
          <w:tab w:val="left" w:pos="993"/>
        </w:tabs>
        <w:spacing w:line="240" w:lineRule="auto"/>
        <w:ind w:left="993"/>
        <w:rPr>
          <w:rFonts w:ascii="Times New Roman" w:eastAsia="Calibri" w:hAnsi="Times New Roman" w:cs="Times New Roman"/>
          <w:bCs/>
          <w:sz w:val="22"/>
        </w:rPr>
      </w:pPr>
      <w:r w:rsidRPr="0025480A">
        <w:rPr>
          <w:rFonts w:ascii="Times New Roman" w:eastAsia="Calibri" w:hAnsi="Times New Roman" w:cs="Times New Roman"/>
          <w:bCs/>
          <w:sz w:val="22"/>
        </w:rPr>
        <w:t>b)</w:t>
      </w:r>
      <w:r>
        <w:rPr>
          <w:rFonts w:ascii="Times New Roman" w:eastAsia="Calibri" w:hAnsi="Times New Roman" w:cs="Times New Roman"/>
          <w:bCs/>
          <w:sz w:val="22"/>
        </w:rPr>
        <w:tab/>
      </w:r>
      <w:r w:rsidRPr="0025480A">
        <w:rPr>
          <w:rFonts w:ascii="Times New Roman" w:eastAsia="Calibri" w:hAnsi="Times New Roman" w:cs="Times New Roman"/>
          <w:bCs/>
          <w:sz w:val="22"/>
        </w:rPr>
        <w:t>i beneficiari, quando individuati o facilmente individuabili;</w:t>
      </w:r>
    </w:p>
    <w:p w14:paraId="419EAE4E" w14:textId="2A96E624" w:rsidR="0021003B" w:rsidRDefault="0070504A" w:rsidP="0070504A">
      <w:pPr>
        <w:tabs>
          <w:tab w:val="left" w:pos="993"/>
        </w:tabs>
        <w:spacing w:line="240" w:lineRule="auto"/>
        <w:ind w:left="993"/>
        <w:rPr>
          <w:rFonts w:ascii="Times New Roman" w:eastAsia="Calibri" w:hAnsi="Times New Roman" w:cs="Times New Roman"/>
          <w:bCs/>
          <w:sz w:val="22"/>
        </w:rPr>
      </w:pPr>
      <w:r w:rsidRPr="000846B3">
        <w:rPr>
          <w:rFonts w:ascii="Times New Roman" w:eastAsia="Calibri" w:hAnsi="Times New Roman" w:cs="Times New Roman"/>
          <w:bCs/>
          <w:sz w:val="22"/>
        </w:rPr>
        <w:t>c)</w:t>
      </w:r>
      <w:r w:rsidRPr="000846B3">
        <w:rPr>
          <w:rFonts w:ascii="Times New Roman" w:eastAsia="Calibri" w:hAnsi="Times New Roman" w:cs="Times New Roman"/>
          <w:bCs/>
          <w:sz w:val="22"/>
        </w:rPr>
        <w:tab/>
        <w:t>i titolari di poteri di rappresentanza legale, direzione e amministrazione</w:t>
      </w:r>
    </w:p>
    <w:p w14:paraId="141FD528" w14:textId="77777777" w:rsidR="0070504A" w:rsidRPr="0021003B" w:rsidRDefault="0070504A" w:rsidP="0070504A">
      <w:pPr>
        <w:pStyle w:val="Paragrafoelenco"/>
        <w:spacing w:line="288" w:lineRule="auto"/>
        <w:ind w:left="568"/>
        <w:rPr>
          <w:rFonts w:ascii="Times New Roman" w:eastAsia="Calibri" w:hAnsi="Times New Roman" w:cs="Times New Roman"/>
          <w:sz w:val="22"/>
        </w:rPr>
      </w:pPr>
    </w:p>
    <w:p w14:paraId="7F91C006" w14:textId="77777777" w:rsidR="0021003B" w:rsidRPr="0021003B" w:rsidRDefault="0021003B" w:rsidP="0021003B">
      <w:pPr>
        <w:pStyle w:val="Titolo"/>
        <w:spacing w:line="288" w:lineRule="auto"/>
        <w:ind w:firstLine="0"/>
        <w:rPr>
          <w:rFonts w:ascii="Times New Roman" w:eastAsia="Calibri" w:hAnsi="Times New Roman"/>
          <w:spacing w:val="0"/>
          <w:kern w:val="0"/>
          <w:sz w:val="22"/>
          <w:szCs w:val="22"/>
          <w:lang w:eastAsia="en-US"/>
        </w:rPr>
      </w:pPr>
    </w:p>
    <w:p w14:paraId="15809048" w14:textId="77777777" w:rsidR="0021003B" w:rsidRPr="0021003B" w:rsidRDefault="0021003B" w:rsidP="0021003B">
      <w:pPr>
        <w:pStyle w:val="Titolo"/>
        <w:spacing w:line="288" w:lineRule="auto"/>
        <w:ind w:firstLine="0"/>
        <w:rPr>
          <w:rFonts w:ascii="Times New Roman" w:eastAsia="Calibri" w:hAnsi="Times New Roman"/>
          <w:spacing w:val="0"/>
          <w:kern w:val="0"/>
          <w:sz w:val="22"/>
          <w:szCs w:val="22"/>
          <w:lang w:eastAsia="en-US"/>
        </w:rPr>
      </w:pPr>
      <w:r w:rsidRPr="0021003B">
        <w:rPr>
          <w:rFonts w:ascii="Times New Roman" w:eastAsia="Calibri" w:hAnsi="Times New Roman"/>
          <w:spacing w:val="0"/>
          <w:kern w:val="0"/>
          <w:sz w:val="22"/>
          <w:szCs w:val="22"/>
          <w:lang w:eastAsia="en-US"/>
        </w:rPr>
        <w:t xml:space="preserve">I presenti dati sono trattati ai sensi del Decreto Legislativo 30 giugno 2003, n. 196, e dell’art. 13 del Regolamento UE 2016/679 come attuato dal </w:t>
      </w:r>
      <w:proofErr w:type="spellStart"/>
      <w:r w:rsidRPr="0021003B">
        <w:rPr>
          <w:rFonts w:ascii="Times New Roman" w:eastAsia="Calibri" w:hAnsi="Times New Roman"/>
          <w:spacing w:val="0"/>
          <w:kern w:val="0"/>
          <w:sz w:val="22"/>
          <w:szCs w:val="22"/>
          <w:lang w:eastAsia="en-US"/>
        </w:rPr>
        <w:t>D.lgs</w:t>
      </w:r>
      <w:proofErr w:type="spellEnd"/>
      <w:r w:rsidRPr="0021003B">
        <w:rPr>
          <w:rFonts w:ascii="Times New Roman" w:eastAsia="Calibri" w:hAnsi="Times New Roman"/>
          <w:spacing w:val="0"/>
          <w:kern w:val="0"/>
          <w:sz w:val="22"/>
          <w:szCs w:val="22"/>
          <w:lang w:eastAsia="en-US"/>
        </w:rPr>
        <w:t xml:space="preserve"> 101/2018: </w:t>
      </w:r>
    </w:p>
    <w:p w14:paraId="002BD56E" w14:textId="77777777" w:rsidR="0021003B" w:rsidRPr="0021003B" w:rsidRDefault="0021003B" w:rsidP="0021003B">
      <w:pPr>
        <w:pStyle w:val="Titolo"/>
        <w:numPr>
          <w:ilvl w:val="0"/>
          <w:numId w:val="6"/>
        </w:numPr>
        <w:spacing w:line="288" w:lineRule="auto"/>
        <w:ind w:left="568" w:hanging="284"/>
        <w:rPr>
          <w:rFonts w:ascii="Times New Roman" w:eastAsia="Calibri" w:hAnsi="Times New Roman"/>
          <w:spacing w:val="0"/>
          <w:kern w:val="0"/>
          <w:sz w:val="22"/>
          <w:szCs w:val="22"/>
          <w:lang w:eastAsia="en-US"/>
        </w:rPr>
      </w:pPr>
      <w:r w:rsidRPr="0021003B">
        <w:rPr>
          <w:rFonts w:ascii="Times New Roman" w:eastAsia="Calibri" w:hAnsi="Times New Roman"/>
          <w:spacing w:val="0"/>
          <w:kern w:val="0"/>
          <w:sz w:val="22"/>
          <w:szCs w:val="22"/>
          <w:lang w:eastAsia="en-US"/>
        </w:rPr>
        <w:t>le finalità e le modalità di trattamento cui sono destinati i dati raccolti ineriscono al procedimento in oggetto;</w:t>
      </w:r>
    </w:p>
    <w:p w14:paraId="2CA78413" w14:textId="77777777" w:rsidR="0021003B" w:rsidRPr="0021003B" w:rsidRDefault="0021003B" w:rsidP="0021003B">
      <w:pPr>
        <w:pStyle w:val="Titolo"/>
        <w:numPr>
          <w:ilvl w:val="0"/>
          <w:numId w:val="6"/>
        </w:numPr>
        <w:spacing w:line="288" w:lineRule="auto"/>
        <w:ind w:left="568" w:hanging="284"/>
        <w:rPr>
          <w:rFonts w:ascii="Times New Roman" w:eastAsia="Calibri" w:hAnsi="Times New Roman"/>
          <w:spacing w:val="0"/>
          <w:kern w:val="0"/>
          <w:sz w:val="22"/>
          <w:szCs w:val="22"/>
          <w:lang w:eastAsia="en-US"/>
        </w:rPr>
      </w:pPr>
      <w:r w:rsidRPr="0021003B">
        <w:rPr>
          <w:rFonts w:ascii="Times New Roman" w:eastAsia="Calibri" w:hAnsi="Times New Roman"/>
          <w:spacing w:val="0"/>
          <w:kern w:val="0"/>
          <w:sz w:val="22"/>
          <w:szCs w:val="22"/>
          <w:lang w:eastAsia="en-US"/>
        </w:rPr>
        <w:t>il conferimento dei dati costituisce il presupposto necessario per la regolarità del rapporto contrattuale;</w:t>
      </w:r>
    </w:p>
    <w:p w14:paraId="31829FB3" w14:textId="77777777" w:rsidR="0021003B" w:rsidRPr="0021003B" w:rsidRDefault="0021003B" w:rsidP="0021003B">
      <w:pPr>
        <w:pStyle w:val="Titolo"/>
        <w:numPr>
          <w:ilvl w:val="0"/>
          <w:numId w:val="6"/>
        </w:numPr>
        <w:spacing w:line="288" w:lineRule="auto"/>
        <w:ind w:left="568" w:hanging="284"/>
        <w:rPr>
          <w:rFonts w:ascii="Times New Roman" w:eastAsia="Calibri" w:hAnsi="Times New Roman"/>
          <w:spacing w:val="0"/>
          <w:kern w:val="0"/>
          <w:sz w:val="22"/>
          <w:szCs w:val="22"/>
          <w:lang w:eastAsia="en-US"/>
        </w:rPr>
      </w:pPr>
      <w:r w:rsidRPr="0021003B">
        <w:rPr>
          <w:rFonts w:ascii="Times New Roman" w:eastAsia="Calibri" w:hAnsi="Times New Roman"/>
          <w:spacing w:val="0"/>
          <w:kern w:val="0"/>
          <w:sz w:val="22"/>
          <w:szCs w:val="22"/>
          <w:lang w:eastAsia="en-US"/>
        </w:rPr>
        <w:t xml:space="preserve">i soggetti o le categorie di soggetti ai quali i dati possono essere comunicati sono: il personale interno all’Ente implicato nel procedimento, ogni altro soggetto che abbia interesse ai sensi del </w:t>
      </w:r>
      <w:proofErr w:type="spellStart"/>
      <w:r w:rsidRPr="0021003B">
        <w:rPr>
          <w:rFonts w:ascii="Times New Roman" w:eastAsia="Calibri" w:hAnsi="Times New Roman"/>
          <w:spacing w:val="0"/>
          <w:kern w:val="0"/>
          <w:sz w:val="22"/>
          <w:szCs w:val="22"/>
          <w:lang w:eastAsia="en-US"/>
        </w:rPr>
        <w:t>D.Lgs.</w:t>
      </w:r>
      <w:proofErr w:type="spellEnd"/>
      <w:r w:rsidRPr="0021003B">
        <w:rPr>
          <w:rFonts w:ascii="Times New Roman" w:eastAsia="Calibri" w:hAnsi="Times New Roman"/>
          <w:spacing w:val="0"/>
          <w:kern w:val="0"/>
          <w:sz w:val="22"/>
          <w:szCs w:val="22"/>
          <w:lang w:eastAsia="en-US"/>
        </w:rPr>
        <w:t xml:space="preserve"> n. 267/2000 e della L. n. 241/1990, gli organi dell’autorità giudiziaria;</w:t>
      </w:r>
    </w:p>
    <w:p w14:paraId="7B35733C" w14:textId="77777777" w:rsidR="0021003B" w:rsidRPr="0021003B" w:rsidRDefault="0021003B" w:rsidP="0021003B">
      <w:pPr>
        <w:pStyle w:val="Titolo"/>
        <w:numPr>
          <w:ilvl w:val="0"/>
          <w:numId w:val="6"/>
        </w:numPr>
        <w:spacing w:line="288" w:lineRule="auto"/>
        <w:ind w:left="568" w:hanging="284"/>
        <w:rPr>
          <w:rFonts w:ascii="Times New Roman" w:eastAsia="Calibri" w:hAnsi="Times New Roman"/>
          <w:spacing w:val="0"/>
          <w:kern w:val="0"/>
          <w:sz w:val="22"/>
          <w:szCs w:val="22"/>
          <w:lang w:eastAsia="en-US"/>
        </w:rPr>
      </w:pPr>
      <w:r w:rsidRPr="0021003B">
        <w:rPr>
          <w:rFonts w:ascii="Times New Roman" w:eastAsia="Calibri" w:hAnsi="Times New Roman"/>
          <w:spacing w:val="0"/>
          <w:kern w:val="0"/>
          <w:sz w:val="22"/>
          <w:szCs w:val="22"/>
          <w:lang w:eastAsia="en-US"/>
        </w:rPr>
        <w:t xml:space="preserve">i diritti spettanti all’interessato sono quelli di cui agli artt. 12 e seguenti del Regolamento UE 2016/679 come attuato dal </w:t>
      </w:r>
      <w:proofErr w:type="spellStart"/>
      <w:r w:rsidRPr="0021003B">
        <w:rPr>
          <w:rFonts w:ascii="Times New Roman" w:eastAsia="Calibri" w:hAnsi="Times New Roman"/>
          <w:spacing w:val="0"/>
          <w:kern w:val="0"/>
          <w:sz w:val="22"/>
          <w:szCs w:val="22"/>
          <w:lang w:eastAsia="en-US"/>
        </w:rPr>
        <w:t>D.lgs</w:t>
      </w:r>
      <w:proofErr w:type="spellEnd"/>
      <w:r w:rsidRPr="0021003B">
        <w:rPr>
          <w:rFonts w:ascii="Times New Roman" w:eastAsia="Calibri" w:hAnsi="Times New Roman"/>
          <w:spacing w:val="0"/>
          <w:kern w:val="0"/>
          <w:sz w:val="22"/>
          <w:szCs w:val="22"/>
          <w:lang w:eastAsia="en-US"/>
        </w:rPr>
        <w:t xml:space="preserve"> 101/2018.</w:t>
      </w:r>
    </w:p>
    <w:p w14:paraId="4C92C380" w14:textId="77777777" w:rsidR="0021003B" w:rsidRPr="0021003B" w:rsidRDefault="0021003B" w:rsidP="0021003B">
      <w:pPr>
        <w:spacing w:after="160" w:line="259" w:lineRule="auto"/>
        <w:rPr>
          <w:rFonts w:ascii="Times New Roman" w:eastAsia="Calibri" w:hAnsi="Times New Roman" w:cs="Times New Roman"/>
          <w:sz w:val="22"/>
        </w:rPr>
      </w:pPr>
    </w:p>
    <w:p w14:paraId="3562E556" w14:textId="77777777" w:rsidR="0021003B" w:rsidRPr="0021003B" w:rsidRDefault="0021003B" w:rsidP="0021003B">
      <w:pPr>
        <w:spacing w:after="160" w:line="259" w:lineRule="auto"/>
        <w:rPr>
          <w:rFonts w:ascii="Times New Roman" w:eastAsia="Calibri" w:hAnsi="Times New Roman" w:cs="Times New Roman"/>
          <w:sz w:val="22"/>
        </w:rPr>
      </w:pPr>
      <w:r w:rsidRPr="0021003B">
        <w:rPr>
          <w:rFonts w:ascii="Times New Roman" w:eastAsia="Calibri" w:hAnsi="Times New Roman" w:cs="Times New Roman"/>
          <w:sz w:val="22"/>
        </w:rPr>
        <w:t xml:space="preserve">Luogo e Data                                                                                                                      Firma </w:t>
      </w:r>
    </w:p>
    <w:p w14:paraId="2E04D3EF" w14:textId="77777777" w:rsidR="0021003B" w:rsidRPr="0021003B" w:rsidRDefault="0021003B" w:rsidP="0021003B">
      <w:pPr>
        <w:spacing w:line="360" w:lineRule="auto"/>
        <w:rPr>
          <w:rFonts w:ascii="Times New Roman" w:eastAsia="Calibri" w:hAnsi="Times New Roman" w:cs="Times New Roman"/>
          <w:sz w:val="22"/>
        </w:rPr>
      </w:pPr>
      <w:r w:rsidRPr="0021003B">
        <w:rPr>
          <w:rFonts w:ascii="Times New Roman" w:eastAsia="Calibri" w:hAnsi="Times New Roman" w:cs="Times New Roman"/>
          <w:sz w:val="22"/>
        </w:rPr>
        <w:br w:type="page"/>
      </w:r>
    </w:p>
    <w:p w14:paraId="0A433A70" w14:textId="77777777" w:rsidR="0021003B" w:rsidRPr="0021003B" w:rsidRDefault="0021003B" w:rsidP="0021003B">
      <w:pPr>
        <w:spacing w:line="360" w:lineRule="auto"/>
        <w:jc w:val="center"/>
        <w:rPr>
          <w:rFonts w:ascii="Times New Roman" w:hAnsi="Times New Roman" w:cs="Times New Roman"/>
          <w:b/>
          <w:sz w:val="22"/>
        </w:rPr>
      </w:pPr>
      <w:r w:rsidRPr="0021003B">
        <w:rPr>
          <w:rFonts w:ascii="Times New Roman" w:hAnsi="Times New Roman" w:cs="Times New Roman"/>
          <w:b/>
          <w:sz w:val="22"/>
        </w:rPr>
        <w:lastRenderedPageBreak/>
        <w:t xml:space="preserve">Allegato n. 1 – Scheda informativa sul titolare effettivo </w:t>
      </w:r>
    </w:p>
    <w:p w14:paraId="7D28A049" w14:textId="47CB6509" w:rsidR="0070504A" w:rsidRPr="0070504A" w:rsidRDefault="0070504A" w:rsidP="0070504A">
      <w:pPr>
        <w:spacing w:line="360" w:lineRule="auto"/>
        <w:rPr>
          <w:rFonts w:ascii="Times New Roman" w:hAnsi="Times New Roman" w:cs="Times New Roman"/>
          <w:sz w:val="22"/>
        </w:rPr>
      </w:pPr>
      <w:r w:rsidRPr="0070504A">
        <w:rPr>
          <w:rFonts w:ascii="Times New Roman" w:hAnsi="Times New Roman" w:cs="Times New Roman"/>
          <w:sz w:val="22"/>
        </w:rPr>
        <w:t>La norma individua la fattispecie del titolare effettivo “con la persona fisica o le persone fisiche cui, in ultima istanza, è attribuibile la proprietà diretta o indiretta dell'ente ovvero il relativo controllo” (art. 20, comma 1, del D. Lgs. n.231/2007).</w:t>
      </w:r>
    </w:p>
    <w:p w14:paraId="1A9A1AB1" w14:textId="77777777" w:rsidR="0070504A" w:rsidRPr="0070504A" w:rsidRDefault="0070504A" w:rsidP="0070504A">
      <w:pPr>
        <w:spacing w:line="360" w:lineRule="auto"/>
        <w:rPr>
          <w:rFonts w:ascii="Times New Roman" w:hAnsi="Times New Roman" w:cs="Times New Roman"/>
          <w:sz w:val="22"/>
        </w:rPr>
      </w:pPr>
      <w:r w:rsidRPr="0070504A">
        <w:rPr>
          <w:rFonts w:ascii="Times New Roman" w:hAnsi="Times New Roman" w:cs="Times New Roman"/>
          <w:sz w:val="22"/>
        </w:rPr>
        <w:t>In tale ottica sempre l’art. 20 (</w:t>
      </w:r>
      <w:proofErr w:type="spellStart"/>
      <w:r w:rsidRPr="0070504A">
        <w:rPr>
          <w:rFonts w:ascii="Times New Roman" w:hAnsi="Times New Roman" w:cs="Times New Roman"/>
          <w:sz w:val="22"/>
        </w:rPr>
        <w:t>vd</w:t>
      </w:r>
      <w:proofErr w:type="spellEnd"/>
      <w:r w:rsidRPr="0070504A">
        <w:rPr>
          <w:rFonts w:ascii="Times New Roman" w:hAnsi="Times New Roman" w:cs="Times New Roman"/>
          <w:sz w:val="22"/>
        </w:rPr>
        <w:t>. commi successivi) sancisce che per le persone giuridiche private siano cumulativamente individuati come titolari effettivi:</w:t>
      </w:r>
    </w:p>
    <w:p w14:paraId="24FEA9AE" w14:textId="77777777" w:rsidR="0070504A" w:rsidRPr="0070504A" w:rsidRDefault="0070504A" w:rsidP="0070504A">
      <w:pPr>
        <w:spacing w:line="360" w:lineRule="auto"/>
        <w:rPr>
          <w:rFonts w:ascii="Times New Roman" w:hAnsi="Times New Roman" w:cs="Times New Roman"/>
          <w:sz w:val="22"/>
        </w:rPr>
      </w:pPr>
    </w:p>
    <w:p w14:paraId="58C04696" w14:textId="77777777" w:rsidR="0070504A" w:rsidRPr="0070504A" w:rsidRDefault="0070504A" w:rsidP="0070504A">
      <w:pPr>
        <w:spacing w:line="360" w:lineRule="auto"/>
        <w:rPr>
          <w:rFonts w:ascii="Times New Roman" w:hAnsi="Times New Roman" w:cs="Times New Roman"/>
          <w:sz w:val="22"/>
        </w:rPr>
      </w:pPr>
      <w:r w:rsidRPr="0070504A">
        <w:rPr>
          <w:rFonts w:ascii="Times New Roman" w:hAnsi="Times New Roman" w:cs="Times New Roman"/>
          <w:sz w:val="22"/>
        </w:rPr>
        <w:t xml:space="preserve">a) i fondatori, ove in vita;  </w:t>
      </w:r>
    </w:p>
    <w:p w14:paraId="6360C22E" w14:textId="77777777" w:rsidR="0070504A" w:rsidRPr="0070504A" w:rsidRDefault="0070504A" w:rsidP="0070504A">
      <w:pPr>
        <w:spacing w:line="360" w:lineRule="auto"/>
        <w:rPr>
          <w:rFonts w:ascii="Times New Roman" w:hAnsi="Times New Roman" w:cs="Times New Roman"/>
          <w:sz w:val="22"/>
        </w:rPr>
      </w:pPr>
      <w:r w:rsidRPr="0070504A">
        <w:rPr>
          <w:rFonts w:ascii="Times New Roman" w:hAnsi="Times New Roman" w:cs="Times New Roman"/>
          <w:sz w:val="22"/>
        </w:rPr>
        <w:t xml:space="preserve">      devono ancora avere un qualche legame con l’ente che li mantiene in posizione di controllo, tenendo conto che la definizione generale di titolare effettivo rimanda a chi è titolare, diretto o indiretto, della proprietà dell’ente o ne esercita il controllo (art. 20, c. 11, D.lgs. 231/2007).</w:t>
      </w:r>
    </w:p>
    <w:p w14:paraId="120648D0" w14:textId="77777777" w:rsidR="0070504A" w:rsidRPr="0070504A" w:rsidRDefault="0070504A" w:rsidP="0070504A">
      <w:pPr>
        <w:spacing w:line="360" w:lineRule="auto"/>
        <w:rPr>
          <w:rFonts w:ascii="Times New Roman" w:hAnsi="Times New Roman" w:cs="Times New Roman"/>
          <w:sz w:val="22"/>
        </w:rPr>
      </w:pPr>
    </w:p>
    <w:p w14:paraId="16240ED5" w14:textId="77777777" w:rsidR="0070504A" w:rsidRPr="0070504A" w:rsidRDefault="0070504A" w:rsidP="0070504A">
      <w:pPr>
        <w:spacing w:line="360" w:lineRule="auto"/>
        <w:rPr>
          <w:rFonts w:ascii="Times New Roman" w:hAnsi="Times New Roman" w:cs="Times New Roman"/>
          <w:sz w:val="22"/>
        </w:rPr>
      </w:pPr>
      <w:r w:rsidRPr="0070504A">
        <w:rPr>
          <w:rFonts w:ascii="Times New Roman" w:hAnsi="Times New Roman" w:cs="Times New Roman"/>
          <w:sz w:val="22"/>
        </w:rPr>
        <w:t>b) i beneficiari, quando individuati o facilmente individuabili;</w:t>
      </w:r>
    </w:p>
    <w:p w14:paraId="0059CEDC" w14:textId="77777777" w:rsidR="0070504A" w:rsidRPr="0070504A" w:rsidRDefault="0070504A" w:rsidP="0070504A">
      <w:pPr>
        <w:spacing w:line="360" w:lineRule="auto"/>
        <w:rPr>
          <w:rFonts w:ascii="Times New Roman" w:hAnsi="Times New Roman" w:cs="Times New Roman"/>
          <w:sz w:val="22"/>
        </w:rPr>
      </w:pPr>
    </w:p>
    <w:p w14:paraId="10617A5C" w14:textId="77777777" w:rsidR="0070504A" w:rsidRPr="0070504A" w:rsidRDefault="0070504A" w:rsidP="0070504A">
      <w:pPr>
        <w:spacing w:line="360" w:lineRule="auto"/>
        <w:rPr>
          <w:rFonts w:ascii="Times New Roman" w:hAnsi="Times New Roman" w:cs="Times New Roman"/>
          <w:sz w:val="22"/>
        </w:rPr>
      </w:pPr>
      <w:r w:rsidRPr="0070504A">
        <w:rPr>
          <w:rFonts w:ascii="Times New Roman" w:hAnsi="Times New Roman" w:cs="Times New Roman"/>
          <w:sz w:val="22"/>
        </w:rPr>
        <w:t>c) i titolari di poteri di rappresentanza legale, direzione, amministrazione il legale rappresentante, ossia</w:t>
      </w:r>
    </w:p>
    <w:p w14:paraId="069FC3E3" w14:textId="77777777" w:rsidR="0070504A" w:rsidRPr="0070504A" w:rsidRDefault="0070504A" w:rsidP="0070504A">
      <w:pPr>
        <w:spacing w:line="360" w:lineRule="auto"/>
        <w:rPr>
          <w:rFonts w:ascii="Times New Roman" w:hAnsi="Times New Roman" w:cs="Times New Roman"/>
          <w:sz w:val="22"/>
        </w:rPr>
      </w:pPr>
      <w:r w:rsidRPr="0070504A">
        <w:rPr>
          <w:rFonts w:ascii="Times New Roman" w:hAnsi="Times New Roman" w:cs="Times New Roman"/>
          <w:sz w:val="22"/>
        </w:rPr>
        <w:t xml:space="preserve">- il Presidente del </w:t>
      </w:r>
      <w:proofErr w:type="spellStart"/>
      <w:r w:rsidRPr="0070504A">
        <w:rPr>
          <w:rFonts w:ascii="Times New Roman" w:hAnsi="Times New Roman" w:cs="Times New Roman"/>
          <w:sz w:val="22"/>
        </w:rPr>
        <w:t>CdA</w:t>
      </w:r>
      <w:proofErr w:type="spellEnd"/>
      <w:r w:rsidRPr="0070504A">
        <w:rPr>
          <w:rFonts w:ascii="Times New Roman" w:hAnsi="Times New Roman" w:cs="Times New Roman"/>
          <w:sz w:val="22"/>
        </w:rPr>
        <w:t xml:space="preserve"> e il Vice Presidente se ad esso sono riconosciuti poteri di rappresentanza vicaria direttamente dallo Statuto (non così se occorre una delibera consiliare per il conferimento di poteri nei casi di subentro temporaneo al Presidente);</w:t>
      </w:r>
    </w:p>
    <w:p w14:paraId="3A2AA09B" w14:textId="77777777" w:rsidR="0070504A" w:rsidRPr="0070504A" w:rsidRDefault="0070504A" w:rsidP="0070504A">
      <w:pPr>
        <w:spacing w:line="360" w:lineRule="auto"/>
        <w:rPr>
          <w:rFonts w:ascii="Times New Roman" w:hAnsi="Times New Roman" w:cs="Times New Roman"/>
          <w:sz w:val="22"/>
        </w:rPr>
      </w:pPr>
      <w:r w:rsidRPr="0070504A">
        <w:rPr>
          <w:rFonts w:ascii="Times New Roman" w:hAnsi="Times New Roman" w:cs="Times New Roman"/>
          <w:sz w:val="22"/>
        </w:rPr>
        <w:t>- i direttori generali, purché dotati di poteri di rappresentanza;</w:t>
      </w:r>
    </w:p>
    <w:p w14:paraId="10602EBD" w14:textId="77777777" w:rsidR="0070504A" w:rsidRPr="0070504A" w:rsidRDefault="0070504A" w:rsidP="0070504A">
      <w:pPr>
        <w:spacing w:line="360" w:lineRule="auto"/>
        <w:rPr>
          <w:rFonts w:ascii="Times New Roman" w:hAnsi="Times New Roman" w:cs="Times New Roman"/>
          <w:sz w:val="22"/>
        </w:rPr>
      </w:pPr>
      <w:r w:rsidRPr="0070504A">
        <w:rPr>
          <w:rFonts w:ascii="Times New Roman" w:hAnsi="Times New Roman" w:cs="Times New Roman"/>
          <w:sz w:val="22"/>
        </w:rPr>
        <w:t>- gli eventuali altri soggetti dotati di procure speciali o generali.</w:t>
      </w:r>
    </w:p>
    <w:p w14:paraId="54EDB8D7" w14:textId="77777777" w:rsidR="0070504A" w:rsidRPr="0070504A" w:rsidRDefault="0070504A" w:rsidP="0070504A">
      <w:pPr>
        <w:spacing w:line="360" w:lineRule="auto"/>
        <w:rPr>
          <w:rFonts w:ascii="Times New Roman" w:hAnsi="Times New Roman" w:cs="Times New Roman"/>
          <w:sz w:val="22"/>
        </w:rPr>
      </w:pPr>
    </w:p>
    <w:p w14:paraId="3ED8E214" w14:textId="4992DD57" w:rsidR="0070504A" w:rsidRPr="0070504A" w:rsidRDefault="0070504A" w:rsidP="0070504A">
      <w:pPr>
        <w:spacing w:line="360" w:lineRule="auto"/>
        <w:rPr>
          <w:rFonts w:ascii="Times New Roman" w:hAnsi="Times New Roman" w:cs="Times New Roman"/>
          <w:sz w:val="22"/>
        </w:rPr>
      </w:pPr>
      <w:r w:rsidRPr="0070504A">
        <w:rPr>
          <w:rFonts w:ascii="Times New Roman" w:hAnsi="Times New Roman" w:cs="Times New Roman"/>
          <w:sz w:val="22"/>
        </w:rPr>
        <w:t>L‘art. 20, comma 5, stabilisce, altresì, che qualora non si possano applicare i criteri precedentemente indicati, “il titolare effettivo coincide con la persona fisica o le persone fisiche titolari, conformemente ai rispettivi assetti organizzativi o statutari, di poteri di rappresentanza legale, amministrazione o</w:t>
      </w:r>
    </w:p>
    <w:p w14:paraId="2165E82B" w14:textId="77777777" w:rsidR="0070504A" w:rsidRPr="0070504A" w:rsidRDefault="0070504A" w:rsidP="0070504A">
      <w:pPr>
        <w:spacing w:line="360" w:lineRule="auto"/>
        <w:rPr>
          <w:rFonts w:ascii="Times New Roman" w:hAnsi="Times New Roman" w:cs="Times New Roman"/>
          <w:sz w:val="22"/>
        </w:rPr>
      </w:pPr>
      <w:r w:rsidRPr="0070504A">
        <w:rPr>
          <w:rFonts w:ascii="Times New Roman" w:hAnsi="Times New Roman" w:cs="Times New Roman"/>
          <w:sz w:val="22"/>
        </w:rPr>
        <w:t>direzione della società”.</w:t>
      </w:r>
    </w:p>
    <w:p w14:paraId="5025A085" w14:textId="5D88775C" w:rsidR="0021003B" w:rsidRPr="0021003B" w:rsidRDefault="0070504A" w:rsidP="0070504A">
      <w:pPr>
        <w:spacing w:line="360" w:lineRule="auto"/>
        <w:rPr>
          <w:rFonts w:ascii="Times New Roman" w:hAnsi="Times New Roman" w:cs="Times New Roman"/>
          <w:sz w:val="22"/>
        </w:rPr>
      </w:pPr>
      <w:r w:rsidRPr="0070504A">
        <w:rPr>
          <w:rFonts w:ascii="Times New Roman" w:hAnsi="Times New Roman" w:cs="Times New Roman"/>
          <w:sz w:val="22"/>
        </w:rPr>
        <w:t>Ove detti enti dovessero invece avere forma giuridica di cooperativa, comprese le cooperative sociali, o di società, il titolare effettivo è solo la persona fisica (non società, enti o investitori istituzionali) che detenga in modo diretto o indiretto, quale socio, socio cooperatore o finanziatore, una partecipazione al capitale superiore al 25%, o abbia il controllo della maggioranza dei voti esercitabili in assemblea o sufficienti per esercitare una influenza dominante, o esercitano tale influenza in forza di vincoli contrattuali, o, in mancanza di tali figure, la persona o persone fisiche titolari di poteri di amministrazione o direzione della cooperativa o società (legale rappresentante, ossia il presidente dell’organo di amministrazione, vicepresidente se ha poteri di rappresentanza, amministratori o direttori con deleghe gestori e con potere di rappresentanza).</w:t>
      </w:r>
    </w:p>
    <w:p w14:paraId="2A237BBD" w14:textId="22422F38" w:rsidR="00E35CBB" w:rsidRPr="00E35CBB" w:rsidRDefault="00E35CBB" w:rsidP="0021003B">
      <w:pPr>
        <w:spacing w:line="360" w:lineRule="auto"/>
        <w:rPr>
          <w:rFonts w:ascii="Times New Roman" w:hAnsi="Times New Roman" w:cs="Times New Roman"/>
          <w:sz w:val="22"/>
        </w:rPr>
      </w:pPr>
    </w:p>
    <w:sectPr w:rsidR="00E35CBB" w:rsidRPr="00E35CBB" w:rsidSect="000641B6">
      <w:pgSz w:w="11906" w:h="16838"/>
      <w:pgMar w:top="141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60ECD"/>
    <w:multiLevelType w:val="hybridMultilevel"/>
    <w:tmpl w:val="0DFA702E"/>
    <w:lvl w:ilvl="0" w:tplc="A45CC4F6">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655310"/>
    <w:multiLevelType w:val="hybridMultilevel"/>
    <w:tmpl w:val="DF14828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2AE4CB0"/>
    <w:multiLevelType w:val="hybridMultilevel"/>
    <w:tmpl w:val="A63E03E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2107AE3"/>
    <w:multiLevelType w:val="hybridMultilevel"/>
    <w:tmpl w:val="4C9EC0C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7107632D"/>
    <w:multiLevelType w:val="hybridMultilevel"/>
    <w:tmpl w:val="912EFF58"/>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73AA0E99"/>
    <w:multiLevelType w:val="hybridMultilevel"/>
    <w:tmpl w:val="863E6A1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94139541">
    <w:abstractNumId w:val="2"/>
  </w:num>
  <w:num w:numId="2" w16cid:durableId="487215130">
    <w:abstractNumId w:val="5"/>
  </w:num>
  <w:num w:numId="3" w16cid:durableId="915093401">
    <w:abstractNumId w:val="1"/>
  </w:num>
  <w:num w:numId="4" w16cid:durableId="1482312565">
    <w:abstractNumId w:val="0"/>
  </w:num>
  <w:num w:numId="5" w16cid:durableId="185096117">
    <w:abstractNumId w:val="3"/>
  </w:num>
  <w:num w:numId="6" w16cid:durableId="16561088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B1C"/>
    <w:rsid w:val="000218F5"/>
    <w:rsid w:val="00037CA0"/>
    <w:rsid w:val="000641B6"/>
    <w:rsid w:val="00084006"/>
    <w:rsid w:val="0021003B"/>
    <w:rsid w:val="002626DA"/>
    <w:rsid w:val="002F62E1"/>
    <w:rsid w:val="003701FC"/>
    <w:rsid w:val="00372188"/>
    <w:rsid w:val="00485A9C"/>
    <w:rsid w:val="004C4E39"/>
    <w:rsid w:val="004E5974"/>
    <w:rsid w:val="00553869"/>
    <w:rsid w:val="005C0250"/>
    <w:rsid w:val="006E6CB8"/>
    <w:rsid w:val="0070504A"/>
    <w:rsid w:val="007844A4"/>
    <w:rsid w:val="00803CD6"/>
    <w:rsid w:val="00823341"/>
    <w:rsid w:val="00854646"/>
    <w:rsid w:val="008611F3"/>
    <w:rsid w:val="00861D3C"/>
    <w:rsid w:val="008A46C0"/>
    <w:rsid w:val="008D2EE8"/>
    <w:rsid w:val="00905AEA"/>
    <w:rsid w:val="00916D29"/>
    <w:rsid w:val="009251E8"/>
    <w:rsid w:val="00A03042"/>
    <w:rsid w:val="00A43CBF"/>
    <w:rsid w:val="00A806E7"/>
    <w:rsid w:val="00AA28FB"/>
    <w:rsid w:val="00B02FBB"/>
    <w:rsid w:val="00B03179"/>
    <w:rsid w:val="00B74E9D"/>
    <w:rsid w:val="00BA3016"/>
    <w:rsid w:val="00BA4FFE"/>
    <w:rsid w:val="00BE1DCE"/>
    <w:rsid w:val="00C155A0"/>
    <w:rsid w:val="00C333EF"/>
    <w:rsid w:val="00C56AEA"/>
    <w:rsid w:val="00C74B1C"/>
    <w:rsid w:val="00C7755D"/>
    <w:rsid w:val="00D10198"/>
    <w:rsid w:val="00D31E4C"/>
    <w:rsid w:val="00D94092"/>
    <w:rsid w:val="00DD6F04"/>
    <w:rsid w:val="00E35CBB"/>
    <w:rsid w:val="00EE09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E501"/>
  <w15:chartTrackingRefBased/>
  <w15:docId w15:val="{EBAAB3E2-6C0B-468A-B140-3ECEA925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3042"/>
    <w:pPr>
      <w:spacing w:after="0" w:line="480" w:lineRule="auto"/>
      <w:jc w:val="both"/>
    </w:pPr>
    <w:rPr>
      <w:rFonts w:ascii="Garamond" w:hAnsi="Garamond"/>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74B1C"/>
    <w:pPr>
      <w:spacing w:after="0" w:line="240" w:lineRule="auto"/>
      <w:jc w:val="both"/>
    </w:pPr>
    <w:rPr>
      <w:rFonts w:ascii="Garamond" w:hAnsi="Garamond"/>
      <w:sz w:val="24"/>
    </w:rPr>
  </w:style>
  <w:style w:type="paragraph" w:customStyle="1" w:styleId="Standard">
    <w:name w:val="Standard"/>
    <w:rsid w:val="00C74B1C"/>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Stile">
    <w:name w:val="Stile"/>
    <w:rsid w:val="00C74B1C"/>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Paragrafoelenco">
    <w:name w:val="List Paragraph"/>
    <w:aliases w:val="Paragrafo elenco 2,Bullet List,FooterText,numbered,Paragraphe de liste1,Bulletr List Paragraph,列出段落,列出段落1,List Paragraph21,Listeafsnit1,Parágrafo da Lista1,Párrafo de lista1,リスト段落1,List Paragraph11,Foot,List Paragraph2,Bullet edison,lp1"/>
    <w:basedOn w:val="Normale"/>
    <w:link w:val="ParagrafoelencoCarattere"/>
    <w:uiPriority w:val="34"/>
    <w:qFormat/>
    <w:rsid w:val="00D94092"/>
    <w:pPr>
      <w:ind w:left="720"/>
      <w:contextualSpacing/>
    </w:pPr>
  </w:style>
  <w:style w:type="table" w:customStyle="1" w:styleId="TableNormal">
    <w:name w:val="Table Normal"/>
    <w:uiPriority w:val="2"/>
    <w:semiHidden/>
    <w:unhideWhenUsed/>
    <w:qFormat/>
    <w:rsid w:val="00E35C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85A9C"/>
    <w:pPr>
      <w:widowControl w:val="0"/>
      <w:autoSpaceDE w:val="0"/>
      <w:autoSpaceDN w:val="0"/>
      <w:spacing w:line="240" w:lineRule="auto"/>
      <w:jc w:val="left"/>
    </w:pPr>
    <w:rPr>
      <w:rFonts w:ascii="Times New Roman" w:eastAsia="Times New Roman" w:hAnsi="Times New Roman" w:cs="Times New Roman"/>
      <w:sz w:val="22"/>
    </w:rPr>
  </w:style>
  <w:style w:type="character" w:customStyle="1" w:styleId="CorpotestoCarattere">
    <w:name w:val="Corpo testo Carattere"/>
    <w:basedOn w:val="Carpredefinitoparagrafo"/>
    <w:link w:val="Corpotesto"/>
    <w:uiPriority w:val="1"/>
    <w:rsid w:val="00485A9C"/>
    <w:rPr>
      <w:rFonts w:ascii="Times New Roman" w:eastAsia="Times New Roman" w:hAnsi="Times New Roman" w:cs="Times New Roman"/>
    </w:rPr>
  </w:style>
  <w:style w:type="paragraph" w:styleId="Corpodeltesto2">
    <w:name w:val="Body Text 2"/>
    <w:basedOn w:val="Normale"/>
    <w:link w:val="Corpodeltesto2Carattere"/>
    <w:uiPriority w:val="99"/>
    <w:semiHidden/>
    <w:unhideWhenUsed/>
    <w:rsid w:val="0021003B"/>
    <w:pPr>
      <w:spacing w:after="120"/>
    </w:pPr>
  </w:style>
  <w:style w:type="character" w:customStyle="1" w:styleId="Corpodeltesto2Carattere">
    <w:name w:val="Corpo del testo 2 Carattere"/>
    <w:basedOn w:val="Carpredefinitoparagrafo"/>
    <w:link w:val="Corpodeltesto2"/>
    <w:uiPriority w:val="99"/>
    <w:semiHidden/>
    <w:rsid w:val="0021003B"/>
    <w:rPr>
      <w:rFonts w:ascii="Garamond" w:hAnsi="Garamond"/>
      <w:sz w:val="24"/>
    </w:rPr>
  </w:style>
  <w:style w:type="paragraph" w:styleId="Titolo">
    <w:name w:val="Title"/>
    <w:basedOn w:val="Normale"/>
    <w:next w:val="Normale"/>
    <w:link w:val="TitoloCarattere"/>
    <w:qFormat/>
    <w:rsid w:val="0021003B"/>
    <w:pPr>
      <w:spacing w:line="240" w:lineRule="auto"/>
      <w:ind w:firstLine="567"/>
      <w:contextualSpacing/>
    </w:pPr>
    <w:rPr>
      <w:rFonts w:ascii="Calibri Light" w:eastAsia="Times New Roman" w:hAnsi="Calibri Light" w:cs="Times New Roman"/>
      <w:spacing w:val="-10"/>
      <w:kern w:val="28"/>
      <w:sz w:val="56"/>
      <w:szCs w:val="56"/>
      <w:lang w:eastAsia="it-IT"/>
    </w:rPr>
  </w:style>
  <w:style w:type="character" w:customStyle="1" w:styleId="TitoloCarattere">
    <w:name w:val="Titolo Carattere"/>
    <w:basedOn w:val="Carpredefinitoparagrafo"/>
    <w:link w:val="Titolo"/>
    <w:rsid w:val="0021003B"/>
    <w:rPr>
      <w:rFonts w:ascii="Calibri Light" w:eastAsia="Times New Roman" w:hAnsi="Calibri Light" w:cs="Times New Roman"/>
      <w:spacing w:val="-10"/>
      <w:kern w:val="28"/>
      <w:sz w:val="56"/>
      <w:szCs w:val="56"/>
      <w:lang w:eastAsia="it-IT"/>
    </w:rPr>
  </w:style>
  <w:style w:type="character" w:customStyle="1" w:styleId="ParagrafoelencoCarattere">
    <w:name w:val="Paragrafo elenco Carattere"/>
    <w:aliases w:val="Paragrafo elenco 2 Carattere,Bullet List Carattere,FooterText Carattere,numbered Carattere,Paragraphe de liste1 Carattere,Bulletr List Paragraph Carattere,列出段落 Carattere,列出段落1 Carattere,List Paragraph21 Carattere,lp1 Carattere"/>
    <w:link w:val="Paragrafoelenco"/>
    <w:uiPriority w:val="34"/>
    <w:qFormat/>
    <w:locked/>
    <w:rsid w:val="0021003B"/>
    <w:rPr>
      <w:rFonts w:ascii="Garamond" w:hAnsi="Garamond"/>
      <w:sz w:val="24"/>
    </w:rPr>
  </w:style>
  <w:style w:type="paragraph" w:customStyle="1" w:styleId="Default">
    <w:name w:val="Default"/>
    <w:rsid w:val="0021003B"/>
    <w:pPr>
      <w:suppressAutoHyphens/>
      <w:autoSpaceDE w:val="0"/>
      <w:spacing w:after="0" w:line="240" w:lineRule="auto"/>
    </w:pPr>
    <w:rPr>
      <w:rFonts w:ascii="Arial" w:eastAsia="Arial" w:hAnsi="Arial"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6766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Colasurdo</dc:creator>
  <cp:keywords/>
  <dc:description/>
  <cp:lastModifiedBy>Alessandra Mondino</cp:lastModifiedBy>
  <cp:revision>10</cp:revision>
  <dcterms:created xsi:type="dcterms:W3CDTF">2024-08-14T14:18:00Z</dcterms:created>
  <dcterms:modified xsi:type="dcterms:W3CDTF">2024-08-22T07:15:00Z</dcterms:modified>
</cp:coreProperties>
</file>